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5C" w:rsidRPr="0028675C" w:rsidRDefault="0028675C" w:rsidP="0038706B">
      <w:pPr>
        <w:spacing w:after="0" w:line="240" w:lineRule="auto"/>
        <w:jc w:val="right"/>
        <w:rPr>
          <w:rFonts w:ascii="Times New Roman" w:hAnsi="Times New Roman" w:cs="Times New Roman"/>
          <w:sz w:val="20"/>
          <w:szCs w:val="20"/>
        </w:rPr>
      </w:pPr>
      <w:r w:rsidRPr="0028675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8675C">
        <w:rPr>
          <w:rFonts w:ascii="Times New Roman" w:hAnsi="Times New Roman" w:cs="Times New Roman"/>
          <w:sz w:val="20"/>
          <w:szCs w:val="20"/>
        </w:rPr>
        <w:t xml:space="preserve">     </w:t>
      </w:r>
      <w:r w:rsidR="00132C60">
        <w:rPr>
          <w:rFonts w:ascii="Times New Roman" w:hAnsi="Times New Roman" w:cs="Times New Roman"/>
          <w:sz w:val="20"/>
          <w:szCs w:val="20"/>
        </w:rPr>
        <w:t xml:space="preserve">     </w:t>
      </w:r>
      <w:r w:rsidRPr="0028675C">
        <w:rPr>
          <w:rFonts w:ascii="Times New Roman" w:hAnsi="Times New Roman" w:cs="Times New Roman"/>
          <w:sz w:val="20"/>
          <w:szCs w:val="20"/>
        </w:rPr>
        <w:t>УТВЕРЖДАЮ</w:t>
      </w:r>
    </w:p>
    <w:p w:rsidR="0010441A" w:rsidRDefault="0028675C" w:rsidP="0038706B">
      <w:pPr>
        <w:spacing w:after="0" w:line="240" w:lineRule="auto"/>
        <w:jc w:val="right"/>
        <w:rPr>
          <w:rFonts w:ascii="Times New Roman" w:hAnsi="Times New Roman" w:cs="Times New Roman"/>
          <w:sz w:val="20"/>
          <w:szCs w:val="20"/>
        </w:rPr>
      </w:pPr>
      <w:r w:rsidRPr="0028675C">
        <w:rPr>
          <w:rFonts w:ascii="Times New Roman" w:hAnsi="Times New Roman" w:cs="Times New Roman"/>
          <w:sz w:val="20"/>
          <w:szCs w:val="20"/>
        </w:rPr>
        <w:t xml:space="preserve">                                                     </w:t>
      </w:r>
      <w:r>
        <w:rPr>
          <w:rFonts w:ascii="Times New Roman" w:hAnsi="Times New Roman" w:cs="Times New Roman"/>
          <w:sz w:val="20"/>
          <w:szCs w:val="20"/>
        </w:rPr>
        <w:t xml:space="preserve">    </w:t>
      </w:r>
      <w:r w:rsidR="0010441A">
        <w:rPr>
          <w:rFonts w:ascii="Times New Roman" w:hAnsi="Times New Roman" w:cs="Times New Roman"/>
          <w:sz w:val="20"/>
          <w:szCs w:val="20"/>
        </w:rPr>
        <w:t xml:space="preserve">     Заведующий МБДОУ «Детский сад </w:t>
      </w:r>
    </w:p>
    <w:p w:rsidR="0010441A" w:rsidRDefault="0010441A" w:rsidP="0038706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28675C" w:rsidRPr="0028675C">
        <w:rPr>
          <w:rFonts w:ascii="Times New Roman" w:hAnsi="Times New Roman" w:cs="Times New Roman"/>
          <w:sz w:val="20"/>
          <w:szCs w:val="20"/>
        </w:rPr>
        <w:t xml:space="preserve">                                               </w:t>
      </w:r>
      <w:r w:rsidR="00132C60">
        <w:rPr>
          <w:rFonts w:ascii="Times New Roman" w:hAnsi="Times New Roman" w:cs="Times New Roman"/>
          <w:sz w:val="20"/>
          <w:szCs w:val="20"/>
        </w:rPr>
        <w:t xml:space="preserve">  </w:t>
      </w:r>
      <w:r>
        <w:rPr>
          <w:rFonts w:ascii="Times New Roman" w:hAnsi="Times New Roman" w:cs="Times New Roman"/>
          <w:sz w:val="20"/>
          <w:szCs w:val="20"/>
        </w:rPr>
        <w:t xml:space="preserve"> комбинированного вида № 25»</w:t>
      </w:r>
    </w:p>
    <w:p w:rsidR="0028675C" w:rsidRDefault="00132C60" w:rsidP="0038706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10441A">
        <w:rPr>
          <w:rFonts w:ascii="Times New Roman" w:hAnsi="Times New Roman" w:cs="Times New Roman"/>
          <w:sz w:val="20"/>
          <w:szCs w:val="20"/>
        </w:rPr>
        <w:t xml:space="preserve">                                                              </w:t>
      </w:r>
      <w:r w:rsidR="0028675C" w:rsidRPr="0028675C">
        <w:rPr>
          <w:rFonts w:ascii="Times New Roman" w:hAnsi="Times New Roman" w:cs="Times New Roman"/>
          <w:sz w:val="20"/>
          <w:szCs w:val="20"/>
        </w:rPr>
        <w:t>_________       В.В.Леонть</w:t>
      </w:r>
      <w:r>
        <w:rPr>
          <w:rFonts w:ascii="Times New Roman" w:hAnsi="Times New Roman" w:cs="Times New Roman"/>
          <w:sz w:val="20"/>
          <w:szCs w:val="20"/>
        </w:rPr>
        <w:t>ев</w:t>
      </w:r>
      <w:r w:rsidR="0028675C" w:rsidRPr="0028675C">
        <w:rPr>
          <w:rFonts w:ascii="Times New Roman" w:hAnsi="Times New Roman" w:cs="Times New Roman"/>
          <w:sz w:val="20"/>
          <w:szCs w:val="20"/>
        </w:rPr>
        <w:t xml:space="preserve">                                                   </w:t>
      </w:r>
      <w:r w:rsidR="0039786B">
        <w:rPr>
          <w:rFonts w:ascii="Times New Roman" w:hAnsi="Times New Roman" w:cs="Times New Roman"/>
          <w:sz w:val="20"/>
          <w:szCs w:val="20"/>
        </w:rPr>
        <w:t xml:space="preserve">            </w:t>
      </w:r>
      <w:r w:rsidR="0010441A">
        <w:rPr>
          <w:rFonts w:ascii="Times New Roman" w:hAnsi="Times New Roman" w:cs="Times New Roman"/>
          <w:sz w:val="20"/>
          <w:szCs w:val="20"/>
        </w:rPr>
        <w:t xml:space="preserve">  </w:t>
      </w:r>
      <w:r w:rsidR="0039786B">
        <w:rPr>
          <w:rFonts w:ascii="Times New Roman" w:hAnsi="Times New Roman" w:cs="Times New Roman"/>
          <w:sz w:val="20"/>
          <w:szCs w:val="20"/>
        </w:rPr>
        <w:t xml:space="preserve"> </w:t>
      </w:r>
      <w:r w:rsidR="0038706B">
        <w:rPr>
          <w:rFonts w:ascii="Times New Roman" w:hAnsi="Times New Roman" w:cs="Times New Roman"/>
          <w:sz w:val="20"/>
          <w:szCs w:val="20"/>
        </w:rPr>
        <w:t xml:space="preserve"> «____</w:t>
      </w:r>
      <w:r w:rsidR="0028675C" w:rsidRPr="0028675C">
        <w:rPr>
          <w:rFonts w:ascii="Times New Roman" w:hAnsi="Times New Roman" w:cs="Times New Roman"/>
          <w:sz w:val="20"/>
          <w:szCs w:val="20"/>
        </w:rPr>
        <w:t>»_____________2014г.</w:t>
      </w:r>
    </w:p>
    <w:p w:rsidR="0028675C" w:rsidRDefault="0028675C" w:rsidP="003870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015EA">
        <w:rPr>
          <w:rFonts w:ascii="Times New Roman" w:hAnsi="Times New Roman" w:cs="Times New Roman"/>
          <w:sz w:val="20"/>
          <w:szCs w:val="20"/>
        </w:rPr>
        <w:t xml:space="preserve">               </w:t>
      </w:r>
      <w:r>
        <w:rPr>
          <w:rFonts w:ascii="Times New Roman" w:hAnsi="Times New Roman" w:cs="Times New Roman"/>
          <w:sz w:val="20"/>
          <w:szCs w:val="20"/>
        </w:rPr>
        <w:t xml:space="preserve">  </w:t>
      </w:r>
      <w:r w:rsidR="00132C60">
        <w:rPr>
          <w:rFonts w:ascii="Times New Roman" w:hAnsi="Times New Roman" w:cs="Times New Roman"/>
          <w:sz w:val="20"/>
          <w:szCs w:val="20"/>
        </w:rPr>
        <w:t xml:space="preserve">            </w:t>
      </w:r>
      <w:r w:rsidR="0038706B">
        <w:rPr>
          <w:rFonts w:ascii="Times New Roman" w:hAnsi="Times New Roman" w:cs="Times New Roman"/>
          <w:sz w:val="20"/>
          <w:szCs w:val="20"/>
        </w:rPr>
        <w:t xml:space="preserve">        </w:t>
      </w:r>
      <w:r w:rsidR="00B015EA">
        <w:rPr>
          <w:rFonts w:ascii="Times New Roman" w:hAnsi="Times New Roman" w:cs="Times New Roman"/>
          <w:sz w:val="20"/>
          <w:szCs w:val="20"/>
        </w:rPr>
        <w:t>Ведено в действие приказом</w:t>
      </w:r>
    </w:p>
    <w:p w:rsidR="00B015EA" w:rsidRDefault="00B015EA" w:rsidP="003870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32C60">
        <w:rPr>
          <w:rFonts w:ascii="Times New Roman" w:hAnsi="Times New Roman" w:cs="Times New Roman"/>
          <w:sz w:val="20"/>
          <w:szCs w:val="20"/>
        </w:rPr>
        <w:t xml:space="preserve">          </w:t>
      </w:r>
      <w:r>
        <w:rPr>
          <w:rFonts w:ascii="Times New Roman" w:hAnsi="Times New Roman" w:cs="Times New Roman"/>
          <w:sz w:val="20"/>
          <w:szCs w:val="20"/>
        </w:rPr>
        <w:t>от«_____»_________20___г. №____</w:t>
      </w:r>
    </w:p>
    <w:p w:rsidR="00FB0773" w:rsidRDefault="00FB0773" w:rsidP="0028675C">
      <w:pPr>
        <w:spacing w:line="240" w:lineRule="auto"/>
        <w:jc w:val="both"/>
        <w:rPr>
          <w:rFonts w:ascii="Times New Roman" w:hAnsi="Times New Roman" w:cs="Times New Roman"/>
          <w:sz w:val="20"/>
          <w:szCs w:val="20"/>
        </w:rPr>
      </w:pPr>
    </w:p>
    <w:p w:rsidR="00FB0773" w:rsidRDefault="00FB0773" w:rsidP="00403366">
      <w:pPr>
        <w:spacing w:line="240" w:lineRule="auto"/>
        <w:jc w:val="center"/>
        <w:rPr>
          <w:rFonts w:ascii="Times New Roman" w:hAnsi="Times New Roman" w:cs="Times New Roman"/>
          <w:sz w:val="20"/>
          <w:szCs w:val="20"/>
        </w:rPr>
      </w:pPr>
    </w:p>
    <w:p w:rsidR="00FB0773" w:rsidRPr="00830581" w:rsidRDefault="00FB0773" w:rsidP="00403366">
      <w:pPr>
        <w:spacing w:line="240" w:lineRule="auto"/>
        <w:jc w:val="center"/>
        <w:rPr>
          <w:rFonts w:ascii="Times New Roman" w:hAnsi="Times New Roman" w:cs="Times New Roman"/>
          <w:b/>
        </w:rPr>
      </w:pPr>
      <w:r w:rsidRPr="00830581">
        <w:rPr>
          <w:rFonts w:ascii="Times New Roman" w:hAnsi="Times New Roman" w:cs="Times New Roman"/>
          <w:b/>
        </w:rPr>
        <w:t>ПОЛОЖЕНИЕ</w:t>
      </w:r>
    </w:p>
    <w:p w:rsidR="00FB0773" w:rsidRPr="00830581" w:rsidRDefault="00403366" w:rsidP="00403366">
      <w:pPr>
        <w:spacing w:line="240" w:lineRule="auto"/>
        <w:jc w:val="center"/>
        <w:rPr>
          <w:rFonts w:ascii="Times New Roman" w:hAnsi="Times New Roman" w:cs="Times New Roman"/>
          <w:b/>
        </w:rPr>
      </w:pPr>
      <w:r w:rsidRPr="00830581">
        <w:rPr>
          <w:rFonts w:ascii="Times New Roman" w:hAnsi="Times New Roman" w:cs="Times New Roman"/>
          <w:b/>
        </w:rPr>
        <w:t xml:space="preserve">  </w:t>
      </w:r>
      <w:r w:rsidR="00FB0773" w:rsidRPr="00830581">
        <w:rPr>
          <w:rFonts w:ascii="Times New Roman" w:hAnsi="Times New Roman" w:cs="Times New Roman"/>
          <w:b/>
        </w:rPr>
        <w:t>об организации питания воспитанников и сотрудников муниципального бюджетного дошкольного образовательного учреждения «Детский сад комбинированного вида № 25»</w:t>
      </w:r>
    </w:p>
    <w:p w:rsidR="00D71885" w:rsidRPr="00830581" w:rsidRDefault="00FB0773" w:rsidP="00D71885">
      <w:pPr>
        <w:spacing w:line="240" w:lineRule="auto"/>
        <w:jc w:val="center"/>
        <w:rPr>
          <w:rFonts w:ascii="Times New Roman" w:hAnsi="Times New Roman" w:cs="Times New Roman"/>
          <w:b/>
        </w:rPr>
      </w:pPr>
      <w:r w:rsidRPr="00830581">
        <w:rPr>
          <w:rFonts w:ascii="Times New Roman" w:hAnsi="Times New Roman" w:cs="Times New Roman"/>
          <w:b/>
        </w:rPr>
        <w:t>Раздел 1. Общие положения</w:t>
      </w:r>
    </w:p>
    <w:p w:rsidR="00DB5058" w:rsidRPr="0038706B" w:rsidRDefault="00D71885" w:rsidP="00D71885">
      <w:pPr>
        <w:spacing w:line="240" w:lineRule="auto"/>
        <w:jc w:val="both"/>
        <w:rPr>
          <w:rFonts w:ascii="Times New Roman" w:hAnsi="Times New Roman" w:cs="Times New Roman"/>
          <w:b/>
        </w:rPr>
      </w:pPr>
      <w:r w:rsidRPr="00830581">
        <w:rPr>
          <w:rFonts w:ascii="Times New Roman" w:hAnsi="Times New Roman" w:cs="Times New Roman"/>
        </w:rPr>
        <w:t>1.1.</w:t>
      </w:r>
      <w:r w:rsidR="00FB0773" w:rsidRPr="00830581">
        <w:rPr>
          <w:rFonts w:ascii="Times New Roman" w:hAnsi="Times New Roman" w:cs="Times New Roman"/>
        </w:rPr>
        <w:t>Настоящее Положение об организации питания воспитанников и сотрудников муниципального бюджетного дошкольного образовательного учреждения «Детский сад комбинированного вида № 25» (далее по тексту - Положение)</w:t>
      </w:r>
      <w:r w:rsidR="00403366" w:rsidRPr="00830581">
        <w:rPr>
          <w:rFonts w:ascii="Times New Roman" w:hAnsi="Times New Roman" w:cs="Times New Roman"/>
        </w:rPr>
        <w:t xml:space="preserve"> разработано в соответствии с Законом РФ «Об образовании в Российской Федерации» от 29.12.2012 № 273-ФЗ, «Санитарно – эмидемиологическими требованиями к устройству, содержанию и организации режима работы в дошкольных организациях» (СанПиН 2.4.1.3049-13),в редакции постановления Главного государственного санитарного врача Российской Федерации от 15.05.2013г. № 26, нормативно – методическими документами законодательства по разделу «Гигиена питания», методическими рекомендациями «Питание детей в детских дошкольных учреждениях, утвержденные Минздравом ССР от 14.06.1984г., «Контроль за организацией питания в детских дошкольных учреждениях»</w:t>
      </w:r>
      <w:r w:rsidR="008757D0" w:rsidRPr="00830581">
        <w:rPr>
          <w:rFonts w:ascii="Times New Roman" w:hAnsi="Times New Roman" w:cs="Times New Roman"/>
        </w:rPr>
        <w:t xml:space="preserve"> № 4265-</w:t>
      </w:r>
      <w:r w:rsidR="00403366" w:rsidRPr="00830581">
        <w:rPr>
          <w:rFonts w:ascii="Times New Roman" w:hAnsi="Times New Roman" w:cs="Times New Roman"/>
        </w:rPr>
        <w:t>87 от 13.03.1987г., ФЗ от 02.2000г. № 29-ФЗ «О качестве и безопасности пищевых продуктов</w:t>
      </w:r>
      <w:r w:rsidR="008757D0" w:rsidRPr="00830581">
        <w:rPr>
          <w:rFonts w:ascii="Times New Roman" w:hAnsi="Times New Roman" w:cs="Times New Roman"/>
        </w:rPr>
        <w:t xml:space="preserve"> </w:t>
      </w:r>
      <w:r w:rsidR="00403366" w:rsidRPr="00830581">
        <w:rPr>
          <w:rFonts w:ascii="Times New Roman" w:hAnsi="Times New Roman" w:cs="Times New Roman"/>
        </w:rPr>
        <w:t>/</w:t>
      </w:r>
      <w:r w:rsidR="008757D0" w:rsidRPr="00830581">
        <w:rPr>
          <w:rFonts w:ascii="Times New Roman" w:hAnsi="Times New Roman" w:cs="Times New Roman"/>
        </w:rPr>
        <w:t xml:space="preserve"> с изменениями от 30.12.2001г.; 10.01.2003 г.; 30.06.2003 г.; 22.08.2004 г./, ФЗ «О санитарно – эпидемиологическом благополучия населения» №52-ФЗ /ст. 1728/ от 30.03.1999г., Инструкцией по проведению С-витаминизации, утвержденной Минздравом РФ от 18.02.1994г. №06-15/3-15, приказа Министерства просвещения СССР № 46-М от 16.02.1981 «О порядке организации питания сотрудников дошкольных учреждений». </w:t>
      </w:r>
    </w:p>
    <w:p w:rsidR="008757D0" w:rsidRPr="00830581" w:rsidRDefault="008757D0" w:rsidP="00D71885">
      <w:pPr>
        <w:spacing w:line="240" w:lineRule="auto"/>
        <w:jc w:val="both"/>
        <w:rPr>
          <w:rFonts w:ascii="Times New Roman" w:hAnsi="Times New Roman" w:cs="Times New Roman"/>
        </w:rPr>
      </w:pPr>
      <w:r w:rsidRPr="00830581">
        <w:rPr>
          <w:rFonts w:ascii="Times New Roman" w:hAnsi="Times New Roman" w:cs="Times New Roman"/>
        </w:rPr>
        <w:t>1.2.</w:t>
      </w:r>
      <w:r w:rsidR="00D71885" w:rsidRPr="00830581">
        <w:rPr>
          <w:rFonts w:ascii="Times New Roman" w:hAnsi="Times New Roman" w:cs="Times New Roman"/>
        </w:rPr>
        <w:t xml:space="preserve"> </w:t>
      </w:r>
      <w:r w:rsidR="001269EB" w:rsidRPr="00830581">
        <w:rPr>
          <w:rFonts w:ascii="Times New Roman" w:hAnsi="Times New Roman" w:cs="Times New Roman"/>
        </w:rPr>
        <w:t>Положение регулирует общественные отношения в сфере организации питания детей, посещающих муниципальное бюджетное дошкольное образовательное учреждение «Детский сад комбинированного вида №25» (далее – Учреждение), устанавливает правила и регулирует порядок организации питания детей и сотрудников в условиях Учреждения.</w:t>
      </w:r>
      <w:r w:rsidR="00DB5058" w:rsidRPr="00830581">
        <w:rPr>
          <w:rFonts w:ascii="Times New Roman" w:hAnsi="Times New Roman" w:cs="Times New Roman"/>
        </w:rPr>
        <w:t xml:space="preserve"> </w:t>
      </w:r>
    </w:p>
    <w:p w:rsidR="00512BB8" w:rsidRPr="00830581" w:rsidRDefault="00512BB8" w:rsidP="00D71885">
      <w:pPr>
        <w:spacing w:line="240" w:lineRule="auto"/>
        <w:jc w:val="both"/>
        <w:rPr>
          <w:rFonts w:ascii="Times New Roman" w:hAnsi="Times New Roman" w:cs="Times New Roman"/>
        </w:rPr>
      </w:pPr>
      <w:r w:rsidRPr="00830581">
        <w:rPr>
          <w:rFonts w:ascii="Times New Roman" w:hAnsi="Times New Roman" w:cs="Times New Roman"/>
        </w:rPr>
        <w:t>1.3.</w:t>
      </w:r>
      <w:r w:rsidR="00D71885" w:rsidRPr="00830581">
        <w:rPr>
          <w:rFonts w:ascii="Times New Roman" w:hAnsi="Times New Roman" w:cs="Times New Roman"/>
        </w:rPr>
        <w:t xml:space="preserve"> </w:t>
      </w:r>
      <w:r w:rsidRPr="00830581">
        <w:rPr>
          <w:rFonts w:ascii="Times New Roman" w:hAnsi="Times New Roman" w:cs="Times New Roman"/>
        </w:rPr>
        <w:t>Учреждение обеспечивает рациональное и сбалансированное питание детей по установленным нормам в соответствии с их возрастом, временем пребывания в Учреждении.</w:t>
      </w:r>
    </w:p>
    <w:p w:rsidR="00512BB8" w:rsidRPr="00830581" w:rsidRDefault="00512BB8" w:rsidP="00D71885">
      <w:pPr>
        <w:spacing w:line="240" w:lineRule="auto"/>
        <w:jc w:val="both"/>
        <w:rPr>
          <w:rFonts w:ascii="Times New Roman" w:hAnsi="Times New Roman" w:cs="Times New Roman"/>
        </w:rPr>
      </w:pPr>
      <w:r w:rsidRPr="00830581">
        <w:rPr>
          <w:rFonts w:ascii="Times New Roman" w:hAnsi="Times New Roman" w:cs="Times New Roman"/>
        </w:rPr>
        <w:t>1.4</w:t>
      </w:r>
      <w:r w:rsidR="00D71885" w:rsidRPr="00830581">
        <w:rPr>
          <w:rFonts w:ascii="Times New Roman" w:hAnsi="Times New Roman" w:cs="Times New Roman"/>
        </w:rPr>
        <w:t xml:space="preserve">. </w:t>
      </w:r>
      <w:r w:rsidRPr="00830581">
        <w:rPr>
          <w:rFonts w:ascii="Times New Roman" w:hAnsi="Times New Roman" w:cs="Times New Roman"/>
        </w:rPr>
        <w:t>Основными задачами организации питания детей в Учреждении являются: создание условий, направленных на обеспечение воспитанников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w:t>
      </w:r>
    </w:p>
    <w:p w:rsidR="00512BB8" w:rsidRPr="00830581" w:rsidRDefault="00512BB8" w:rsidP="00D71885">
      <w:pPr>
        <w:spacing w:line="240" w:lineRule="auto"/>
        <w:jc w:val="both"/>
        <w:rPr>
          <w:rFonts w:ascii="Times New Roman" w:hAnsi="Times New Roman" w:cs="Times New Roman"/>
        </w:rPr>
      </w:pPr>
      <w:r w:rsidRPr="00830581">
        <w:rPr>
          <w:rFonts w:ascii="Times New Roman" w:hAnsi="Times New Roman" w:cs="Times New Roman"/>
        </w:rPr>
        <w:t>1.5.</w:t>
      </w:r>
      <w:r w:rsidR="00D71885" w:rsidRPr="00830581">
        <w:rPr>
          <w:rFonts w:ascii="Times New Roman" w:hAnsi="Times New Roman" w:cs="Times New Roman"/>
        </w:rPr>
        <w:t xml:space="preserve"> </w:t>
      </w:r>
      <w:r w:rsidRPr="00830581">
        <w:rPr>
          <w:rFonts w:ascii="Times New Roman" w:hAnsi="Times New Roman" w:cs="Times New Roman"/>
        </w:rPr>
        <w:t>Организация питания в Учреждении осуществляется как за счет средств городского бюджета, так и за счет средств родителей (законных представителей).</w:t>
      </w:r>
    </w:p>
    <w:p w:rsidR="00512BB8" w:rsidRPr="00830581" w:rsidRDefault="00512BB8" w:rsidP="00D71885">
      <w:pPr>
        <w:spacing w:line="240" w:lineRule="auto"/>
        <w:jc w:val="both"/>
        <w:rPr>
          <w:rFonts w:ascii="Times New Roman" w:hAnsi="Times New Roman" w:cs="Times New Roman"/>
        </w:rPr>
      </w:pPr>
      <w:r w:rsidRPr="00830581">
        <w:rPr>
          <w:rFonts w:ascii="Times New Roman" w:hAnsi="Times New Roman" w:cs="Times New Roman"/>
        </w:rPr>
        <w:t>1.6.</w:t>
      </w:r>
      <w:r w:rsidR="00D71885" w:rsidRPr="00830581">
        <w:rPr>
          <w:rFonts w:ascii="Times New Roman" w:hAnsi="Times New Roman" w:cs="Times New Roman"/>
        </w:rPr>
        <w:t xml:space="preserve"> </w:t>
      </w:r>
      <w:r w:rsidRPr="00830581">
        <w:rPr>
          <w:rFonts w:ascii="Times New Roman" w:hAnsi="Times New Roman" w:cs="Times New Roman"/>
        </w:rPr>
        <w:t>Положение устанавливает порядок организации питания детей от 2 лет до 7 лет, требования к качественному и количественному составу рациона детского питания в Учреждении, реализующем основную общеобразовательную программу – образовательную программу дошкольного образования.</w:t>
      </w:r>
    </w:p>
    <w:p w:rsidR="00512BB8" w:rsidRPr="00830581" w:rsidRDefault="00512BB8" w:rsidP="00D71885">
      <w:pPr>
        <w:spacing w:line="240" w:lineRule="auto"/>
        <w:jc w:val="both"/>
        <w:rPr>
          <w:rFonts w:ascii="Times New Roman" w:hAnsi="Times New Roman" w:cs="Times New Roman"/>
        </w:rPr>
      </w:pPr>
      <w:r w:rsidRPr="00830581">
        <w:rPr>
          <w:rFonts w:ascii="Times New Roman" w:hAnsi="Times New Roman" w:cs="Times New Roman"/>
        </w:rPr>
        <w:t>1.7.</w:t>
      </w:r>
      <w:r w:rsidR="00D71885" w:rsidRPr="00830581">
        <w:rPr>
          <w:rFonts w:ascii="Times New Roman" w:hAnsi="Times New Roman" w:cs="Times New Roman"/>
        </w:rPr>
        <w:t xml:space="preserve"> Организация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осуществляется работниками Учреждения в соответствии со штатным расписанием и </w:t>
      </w:r>
      <w:r w:rsidR="00D71885" w:rsidRPr="00830581">
        <w:rPr>
          <w:rFonts w:ascii="Times New Roman" w:hAnsi="Times New Roman" w:cs="Times New Roman"/>
        </w:rPr>
        <w:lastRenderedPageBreak/>
        <w:t>функциональными обязанностями (медицинская сестра, кладовщик, повар, работники пищеблока, воспитатели, помощники воспитателей).</w:t>
      </w:r>
    </w:p>
    <w:p w:rsidR="00D71885" w:rsidRPr="00830581" w:rsidRDefault="00D71885" w:rsidP="00D71885">
      <w:pPr>
        <w:spacing w:line="240" w:lineRule="auto"/>
        <w:jc w:val="both"/>
        <w:rPr>
          <w:rFonts w:ascii="Times New Roman" w:hAnsi="Times New Roman" w:cs="Times New Roman"/>
        </w:rPr>
      </w:pPr>
      <w:r w:rsidRPr="00830581">
        <w:rPr>
          <w:rFonts w:ascii="Times New Roman" w:hAnsi="Times New Roman" w:cs="Times New Roman"/>
        </w:rPr>
        <w:t>1.8. Ответственность за соблюдение санитарно – эпидемиологических норм и правил при организации питания воспитанников и сотрудников возлагается на заведующего Учреждением.</w:t>
      </w:r>
    </w:p>
    <w:p w:rsidR="00D71885" w:rsidRPr="00830581" w:rsidRDefault="00D71885" w:rsidP="00D71885">
      <w:pPr>
        <w:spacing w:line="240" w:lineRule="auto"/>
        <w:jc w:val="center"/>
        <w:rPr>
          <w:rFonts w:ascii="Times New Roman" w:hAnsi="Times New Roman" w:cs="Times New Roman"/>
          <w:b/>
        </w:rPr>
      </w:pPr>
      <w:r w:rsidRPr="00830581">
        <w:rPr>
          <w:rFonts w:ascii="Times New Roman" w:hAnsi="Times New Roman" w:cs="Times New Roman"/>
          <w:b/>
        </w:rPr>
        <w:t>Раздел 2. Порядок организации питания детей и сотрудников</w:t>
      </w:r>
    </w:p>
    <w:p w:rsidR="00D84473" w:rsidRPr="00830581" w:rsidRDefault="00D71885" w:rsidP="00D71885">
      <w:pPr>
        <w:spacing w:line="240" w:lineRule="auto"/>
        <w:jc w:val="both"/>
        <w:rPr>
          <w:rFonts w:ascii="Times New Roman" w:hAnsi="Times New Roman" w:cs="Times New Roman"/>
        </w:rPr>
      </w:pPr>
      <w:r w:rsidRPr="00830581">
        <w:rPr>
          <w:rFonts w:ascii="Times New Roman" w:hAnsi="Times New Roman" w:cs="Times New Roman"/>
        </w:rPr>
        <w:t xml:space="preserve">2.1. </w:t>
      </w:r>
      <w:r w:rsidR="00D84473" w:rsidRPr="00830581">
        <w:rPr>
          <w:rFonts w:ascii="Times New Roman" w:hAnsi="Times New Roman" w:cs="Times New Roman"/>
        </w:rPr>
        <w:t xml:space="preserve">Воспитанники учреждения получают четырехразовое, с дополнительным вторым завтраком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w:t>
      </w:r>
      <w:r w:rsidR="00353301" w:rsidRPr="00830581">
        <w:rPr>
          <w:rFonts w:ascii="Times New Roman" w:hAnsi="Times New Roman" w:cs="Times New Roman"/>
        </w:rPr>
        <w:t xml:space="preserve">               </w:t>
      </w:r>
      <w:r w:rsidR="00D84473" w:rsidRPr="00830581">
        <w:rPr>
          <w:rFonts w:ascii="Times New Roman" w:hAnsi="Times New Roman" w:cs="Times New Roman"/>
        </w:rPr>
        <w:t xml:space="preserve">Примерное 10 – дневное меню составляется исходя из </w:t>
      </w:r>
      <w:r w:rsidR="00353301" w:rsidRPr="00830581">
        <w:rPr>
          <w:rFonts w:ascii="Times New Roman" w:hAnsi="Times New Roman" w:cs="Times New Roman"/>
        </w:rPr>
        <w:t xml:space="preserve">рекомендуемого </w:t>
      </w:r>
      <w:r w:rsidR="00D84473" w:rsidRPr="00830581">
        <w:rPr>
          <w:rFonts w:ascii="Times New Roman" w:hAnsi="Times New Roman" w:cs="Times New Roman"/>
        </w:rPr>
        <w:t>СанПин ассортимента основных пищевых продуктов для использования в питании детей (приложение 1).</w:t>
      </w:r>
    </w:p>
    <w:p w:rsidR="00D84473" w:rsidRPr="00830581" w:rsidRDefault="00D84473" w:rsidP="00D71885">
      <w:pPr>
        <w:spacing w:line="240" w:lineRule="auto"/>
        <w:jc w:val="both"/>
        <w:rPr>
          <w:rFonts w:ascii="Times New Roman" w:hAnsi="Times New Roman" w:cs="Times New Roman"/>
        </w:rPr>
      </w:pPr>
      <w:r w:rsidRPr="00830581">
        <w:rPr>
          <w:rFonts w:ascii="Times New Roman" w:hAnsi="Times New Roman" w:cs="Times New Roman"/>
        </w:rPr>
        <w:t>2.2. При распределении общей калорийности суточного питания детей, пребывающих в Учреждении 12 часов, используется следующий норматив: завтрак – 20-25%, обед-30-35%, полдник-10-15%, ужин-20-25%. В промежутке между завтраком и обедом организуется дополнительный прием пищи-второй завтрак-5%, включающий напиток или сок и (или) свежие фрукты. Возможна организация как отдельного полдника, так и «уплотненного» полдника (30-35%) с включением блюд ужина.</w:t>
      </w:r>
    </w:p>
    <w:p w:rsidR="00D84473" w:rsidRPr="00830581" w:rsidRDefault="00D84473" w:rsidP="00D71885">
      <w:pPr>
        <w:spacing w:line="240" w:lineRule="auto"/>
        <w:jc w:val="both"/>
        <w:rPr>
          <w:rFonts w:ascii="Times New Roman" w:hAnsi="Times New Roman" w:cs="Times New Roman"/>
        </w:rPr>
      </w:pPr>
      <w:r w:rsidRPr="00830581">
        <w:rPr>
          <w:rFonts w:ascii="Times New Roman" w:hAnsi="Times New Roman" w:cs="Times New Roman"/>
        </w:rPr>
        <w:t xml:space="preserve">2.3. При составлении меню допустимы отклонения от рекомендуемых норм питания </w:t>
      </w:r>
      <w:r w:rsidR="00357F85" w:rsidRPr="00830581">
        <w:rPr>
          <w:rFonts w:ascii="Times New Roman" w:hAnsi="Times New Roman" w:cs="Times New Roman"/>
        </w:rPr>
        <w:t>+/-5%, от химического состава рекомендуемых наборов продуктов +/-8%.</w:t>
      </w:r>
    </w:p>
    <w:p w:rsidR="00357F85" w:rsidRPr="00830581" w:rsidRDefault="00357F85" w:rsidP="00D71885">
      <w:pPr>
        <w:spacing w:line="240" w:lineRule="auto"/>
        <w:jc w:val="both"/>
        <w:rPr>
          <w:rFonts w:ascii="Times New Roman" w:hAnsi="Times New Roman" w:cs="Times New Roman"/>
        </w:rPr>
      </w:pPr>
      <w:r w:rsidRPr="00830581">
        <w:rPr>
          <w:rFonts w:ascii="Times New Roman" w:hAnsi="Times New Roman" w:cs="Times New Roman"/>
        </w:rPr>
        <w:t>2.4. Питание детей в Учреждении осуществляется в соответствии с Примерным 10-дневным меню и рекомендуемым среднесуточным набором продуктов питания. Примерное 10-дневное меню составляется по установленной форме (приложение2) с учетом физиологических потребностей в энергии и пищевых веществ для детей с 2 до 3 лет и детей с 3 до 7 лет, утвержденным заведующим Учреждения (приложение3). При составлении меню содержание белков должно обеспечивать 12-15% от калорийности рациона, жиров-30-32% и углеводов-55-58%.</w:t>
      </w:r>
    </w:p>
    <w:p w:rsidR="00353301" w:rsidRPr="00830581" w:rsidRDefault="00353301" w:rsidP="00D71885">
      <w:pPr>
        <w:spacing w:line="240" w:lineRule="auto"/>
        <w:jc w:val="both"/>
        <w:rPr>
          <w:rFonts w:ascii="Times New Roman" w:hAnsi="Times New Roman" w:cs="Times New Roman"/>
        </w:rPr>
      </w:pPr>
      <w:r w:rsidRPr="00830581">
        <w:rPr>
          <w:rFonts w:ascii="Times New Roman" w:hAnsi="Times New Roman" w:cs="Times New Roman"/>
        </w:rPr>
        <w:t xml:space="preserve">2.5. Примерное 10-дневное меню для питания детей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w:t>
      </w:r>
      <w:r w:rsidR="006123DC" w:rsidRPr="00830581">
        <w:rPr>
          <w:rFonts w:ascii="Times New Roman" w:hAnsi="Times New Roman" w:cs="Times New Roman"/>
        </w:rPr>
        <w:t>(приложение 2). Наименования блюд и кулинарных изделий должны соответствовать их наименованиям, указанным в используемых сборниках рецептур. В 10- дневном меню не допускается повторений одних и тех же блюд или кулинарных изделий в один и тот же день или последующие два дня.</w:t>
      </w:r>
    </w:p>
    <w:p w:rsidR="00353301" w:rsidRPr="00830581" w:rsidRDefault="006123DC" w:rsidP="00D71885">
      <w:pPr>
        <w:spacing w:line="240" w:lineRule="auto"/>
        <w:jc w:val="both"/>
        <w:rPr>
          <w:rFonts w:ascii="Times New Roman" w:hAnsi="Times New Roman" w:cs="Times New Roman"/>
        </w:rPr>
      </w:pPr>
      <w:r w:rsidRPr="00830581">
        <w:rPr>
          <w:rFonts w:ascii="Times New Roman" w:hAnsi="Times New Roman" w:cs="Times New Roman"/>
        </w:rPr>
        <w:t>2.6.</w:t>
      </w:r>
      <w:r w:rsidR="00885254" w:rsidRPr="00830581">
        <w:rPr>
          <w:rFonts w:ascii="Times New Roman" w:hAnsi="Times New Roman" w:cs="Times New Roman"/>
        </w:rPr>
        <w:t xml:space="preserve"> </w:t>
      </w:r>
      <w:r w:rsidR="00C16BCE" w:rsidRPr="00830581">
        <w:rPr>
          <w:rFonts w:ascii="Times New Roman" w:hAnsi="Times New Roman" w:cs="Times New Roman"/>
        </w:rPr>
        <w:t xml:space="preserve">Ежедневно в меню должны быть включены: молоко, кисломолочные напитки, мясо (или рыба), картофель, овощи, фрукты, хлеб, крупы, сливочное или растительное масло, сахар, соль. Остальные продукты </w:t>
      </w:r>
      <w:r w:rsidR="00DC4539" w:rsidRPr="00830581">
        <w:rPr>
          <w:rFonts w:ascii="Times New Roman" w:hAnsi="Times New Roman" w:cs="Times New Roman"/>
        </w:rPr>
        <w:t>(творог, сметана, птица, сыр, яйцо, соки и другие) -2-3 раза в неделю.</w:t>
      </w:r>
    </w:p>
    <w:p w:rsidR="00DC4539" w:rsidRPr="00830581" w:rsidRDefault="00DC4539" w:rsidP="00D71885">
      <w:pPr>
        <w:spacing w:line="240" w:lineRule="auto"/>
        <w:jc w:val="both"/>
        <w:rPr>
          <w:rFonts w:ascii="Times New Roman" w:hAnsi="Times New Roman" w:cs="Times New Roman"/>
        </w:rPr>
      </w:pPr>
      <w:r w:rsidRPr="00830581">
        <w:rPr>
          <w:rFonts w:ascii="Times New Roman" w:hAnsi="Times New Roman" w:cs="Times New Roman"/>
        </w:rPr>
        <w:t>2.7. При отсутствии каких-либо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2.4.3049-13 таблицей замены продуктов по белкам и углеводам (приложение 4).</w:t>
      </w:r>
    </w:p>
    <w:p w:rsidR="00DC4539" w:rsidRPr="00830581" w:rsidRDefault="00DC4539" w:rsidP="00D71885">
      <w:pPr>
        <w:spacing w:line="240" w:lineRule="auto"/>
        <w:jc w:val="both"/>
        <w:rPr>
          <w:rFonts w:ascii="Times New Roman" w:hAnsi="Times New Roman" w:cs="Times New Roman"/>
        </w:rPr>
      </w:pPr>
      <w:r w:rsidRPr="00830581">
        <w:rPr>
          <w:rFonts w:ascii="Times New Roman" w:hAnsi="Times New Roman" w:cs="Times New Roman"/>
        </w:rPr>
        <w:t>2.8. На основании утвержденного Примерного 10- дневного меню ежедневно составляется меню – требование установленного образца с указанием выхода блюд для детей разного возраста, которое утверждается заведующим Учреждением. Приготовление блюд осуществляется в соответствии с технологическими картами установленного образца (приложение 5), утвержденными заведующим Учреждением. Суммарные объемы блюд по приемам пищи должны соответствовать Приложению 6.</w:t>
      </w:r>
    </w:p>
    <w:p w:rsidR="00DC4539" w:rsidRPr="00830581" w:rsidRDefault="00357BB9" w:rsidP="00D71885">
      <w:pPr>
        <w:spacing w:line="240" w:lineRule="auto"/>
        <w:jc w:val="both"/>
        <w:rPr>
          <w:rFonts w:ascii="Times New Roman" w:hAnsi="Times New Roman" w:cs="Times New Roman"/>
        </w:rPr>
      </w:pPr>
      <w:r w:rsidRPr="00830581">
        <w:rPr>
          <w:rFonts w:ascii="Times New Roman" w:hAnsi="Times New Roman" w:cs="Times New Roman"/>
        </w:rPr>
        <w:lastRenderedPageBreak/>
        <w:t>2.9. При необходимости внесения изменения в меню – требование (несвоевременный завоз продуктов, недоброкачественность продукта и пр.) медицинской сестрой составляется объяснительная с указанием причины. В меню – требование вносятся изменения и заверяются подписью заведующего. Исправления в меню – требовании не допускаются.</w:t>
      </w:r>
    </w:p>
    <w:p w:rsidR="00357BB9" w:rsidRPr="00830581" w:rsidRDefault="00357BB9" w:rsidP="00D71885">
      <w:pPr>
        <w:spacing w:line="240" w:lineRule="auto"/>
        <w:jc w:val="both"/>
        <w:rPr>
          <w:rFonts w:ascii="Times New Roman" w:hAnsi="Times New Roman" w:cs="Times New Roman"/>
        </w:rPr>
      </w:pPr>
      <w:r w:rsidRPr="00830581">
        <w:rPr>
          <w:rFonts w:ascii="Times New Roman" w:hAnsi="Times New Roman" w:cs="Times New Roman"/>
        </w:rPr>
        <w:t>2.10. Организация питания осуществляется на основе принципов «Щадящего питания», предусматривающим соблюдение щадящих технологий: варка, приготовление на пару, тушение, запекание, припускание, пассерование. При приготовлении блюд не применяется жарка.</w:t>
      </w:r>
    </w:p>
    <w:p w:rsidR="00357BB9" w:rsidRPr="00830581" w:rsidRDefault="00357BB9" w:rsidP="00D71885">
      <w:pPr>
        <w:spacing w:line="240" w:lineRule="auto"/>
        <w:jc w:val="both"/>
        <w:rPr>
          <w:rFonts w:ascii="Times New Roman" w:hAnsi="Times New Roman" w:cs="Times New Roman"/>
        </w:rPr>
      </w:pPr>
      <w:r w:rsidRPr="00830581">
        <w:rPr>
          <w:rFonts w:ascii="Times New Roman" w:hAnsi="Times New Roman" w:cs="Times New Roman"/>
        </w:rPr>
        <w:t>2.11. При кулинарной обработке пищевых продуктов необходимо обеспечить выполнение технологии приготовления блюд, изложенной в технологической карте, а также соблюдать санитарно – эпидемиологические требования к технологическим процессам приготовления блюд.</w:t>
      </w:r>
    </w:p>
    <w:p w:rsidR="00357BB9" w:rsidRPr="00830581" w:rsidRDefault="00357BB9" w:rsidP="00D71885">
      <w:pPr>
        <w:spacing w:line="240" w:lineRule="auto"/>
        <w:jc w:val="both"/>
        <w:rPr>
          <w:rFonts w:ascii="Times New Roman" w:hAnsi="Times New Roman" w:cs="Times New Roman"/>
        </w:rPr>
      </w:pPr>
      <w:r w:rsidRPr="00830581">
        <w:rPr>
          <w:rFonts w:ascii="Times New Roman" w:hAnsi="Times New Roman" w:cs="Times New Roman"/>
        </w:rPr>
        <w:t>2.12. 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 Искусс</w:t>
      </w:r>
      <w:r w:rsidR="009B00A9" w:rsidRPr="00830581">
        <w:rPr>
          <w:rFonts w:ascii="Times New Roman" w:hAnsi="Times New Roman" w:cs="Times New Roman"/>
        </w:rPr>
        <w:t xml:space="preserve">твенная </w:t>
      </w:r>
      <w:r w:rsidRPr="00830581">
        <w:rPr>
          <w:rFonts w:ascii="Times New Roman" w:hAnsi="Times New Roman" w:cs="Times New Roman"/>
        </w:rPr>
        <w:t>С- витаминизация осуществляется из расчета для детей от 1-3 лет-35мг, для детей 3-6 лет-50,0 мг на порцию.</w:t>
      </w:r>
      <w:r w:rsidR="009B00A9" w:rsidRPr="00830581">
        <w:rPr>
          <w:rFonts w:ascii="Times New Roman" w:hAnsi="Times New Roman" w:cs="Times New Roman"/>
        </w:rPr>
        <w:t xml:space="preserve"> Препараты витаминов вводят в третье блюдо (компот или кисель) после охлаждения до температуры 15 градусов для компота и 35 градусов для киселя непосредственно перед реализацией. Витаминизированные блюда не подогревают.</w:t>
      </w:r>
    </w:p>
    <w:p w:rsidR="009B00A9" w:rsidRPr="00830581" w:rsidRDefault="009B00A9" w:rsidP="00D71885">
      <w:pPr>
        <w:spacing w:line="240" w:lineRule="auto"/>
        <w:jc w:val="both"/>
        <w:rPr>
          <w:rFonts w:ascii="Times New Roman" w:hAnsi="Times New Roman" w:cs="Times New Roman"/>
        </w:rPr>
      </w:pPr>
      <w:r w:rsidRPr="00830581">
        <w:rPr>
          <w:rFonts w:ascii="Times New Roman" w:hAnsi="Times New Roman" w:cs="Times New Roman"/>
        </w:rPr>
        <w:t xml:space="preserve">    Витаминизация блюд проводится с учетом состояния здоровья детей,</w:t>
      </w:r>
      <w:r w:rsidR="002F5FAD" w:rsidRPr="00830581">
        <w:rPr>
          <w:rFonts w:ascii="Times New Roman" w:hAnsi="Times New Roman" w:cs="Times New Roman"/>
        </w:rPr>
        <w:t xml:space="preserve"> под контролем медицинской сестры (при его отсутствии иным ответственным лицом) и при обязательном информировании родителей о проведении витаминизации.</w:t>
      </w:r>
    </w:p>
    <w:p w:rsidR="002F5FAD" w:rsidRPr="00830581" w:rsidRDefault="002F5FAD" w:rsidP="00D71885">
      <w:pPr>
        <w:spacing w:line="240" w:lineRule="auto"/>
        <w:jc w:val="both"/>
        <w:rPr>
          <w:rFonts w:ascii="Times New Roman" w:hAnsi="Times New Roman" w:cs="Times New Roman"/>
        </w:rPr>
      </w:pPr>
      <w:r w:rsidRPr="00830581">
        <w:rPr>
          <w:rFonts w:ascii="Times New Roman" w:hAnsi="Times New Roman" w:cs="Times New Roman"/>
        </w:rPr>
        <w:t xml:space="preserve">   Технология приготовления витаминизированных напитков должна соответствовать технологии, указанной изготовлением в соответствии с инструкцией и удостоверением</w:t>
      </w:r>
      <w:r w:rsidR="008310D0" w:rsidRPr="00830581">
        <w:rPr>
          <w:rFonts w:ascii="Times New Roman" w:hAnsi="Times New Roman" w:cs="Times New Roman"/>
        </w:rPr>
        <w:t xml:space="preserve"> </w:t>
      </w:r>
      <w:r w:rsidRPr="00830581">
        <w:rPr>
          <w:rFonts w:ascii="Times New Roman" w:hAnsi="Times New Roman" w:cs="Times New Roman"/>
        </w:rPr>
        <w:t>государственной регистрации. Витаминизированные напитки готовят непосредственно перед раздачей.</w:t>
      </w:r>
    </w:p>
    <w:p w:rsidR="002F5FAD" w:rsidRPr="00830581" w:rsidRDefault="002F5FAD" w:rsidP="00D71885">
      <w:pPr>
        <w:spacing w:line="240" w:lineRule="auto"/>
        <w:jc w:val="both"/>
        <w:rPr>
          <w:rFonts w:ascii="Times New Roman" w:hAnsi="Times New Roman" w:cs="Times New Roman"/>
        </w:rPr>
      </w:pPr>
      <w:r w:rsidRPr="00830581">
        <w:rPr>
          <w:rFonts w:ascii="Times New Roman" w:hAnsi="Times New Roman" w:cs="Times New Roman"/>
        </w:rPr>
        <w:t xml:space="preserve">   Данные о витаминизации блюд заносятся медицинской сестрой в журнал проведения витаминизации третьих и сладких блюд</w:t>
      </w:r>
      <w:r w:rsidR="00B92ACF" w:rsidRPr="00830581">
        <w:rPr>
          <w:rFonts w:ascii="Times New Roman" w:hAnsi="Times New Roman" w:cs="Times New Roman"/>
        </w:rPr>
        <w:t xml:space="preserve"> (приложение 10), который хранится один год.</w:t>
      </w:r>
    </w:p>
    <w:p w:rsidR="00B92ACF" w:rsidRPr="00830581" w:rsidRDefault="00B92ACF" w:rsidP="00D71885">
      <w:pPr>
        <w:spacing w:line="240" w:lineRule="auto"/>
        <w:jc w:val="both"/>
        <w:rPr>
          <w:rFonts w:ascii="Times New Roman" w:hAnsi="Times New Roman" w:cs="Times New Roman"/>
        </w:rPr>
      </w:pPr>
      <w:r w:rsidRPr="00830581">
        <w:rPr>
          <w:rFonts w:ascii="Times New Roman" w:hAnsi="Times New Roman" w:cs="Times New Roman"/>
        </w:rPr>
        <w:t>2.13. Выдача готовой пищи на группы осуществляется строго по утвержденному графи</w:t>
      </w:r>
      <w:r w:rsidR="00F61EC8" w:rsidRPr="00830581">
        <w:rPr>
          <w:rFonts w:ascii="Times New Roman" w:hAnsi="Times New Roman" w:cs="Times New Roman"/>
        </w:rPr>
        <w:t>ку после проведения контроля браке</w:t>
      </w:r>
      <w:r w:rsidRPr="00830581">
        <w:rPr>
          <w:rFonts w:ascii="Times New Roman" w:hAnsi="Times New Roman" w:cs="Times New Roman"/>
        </w:rPr>
        <w:t>ражной комиссией в составе не менее 3-х человек: повара (шеф-повара), заведующего (или его заместителя), медицинской сестры. Результаты контроля регистрируются в «Журнале бракеража готовой кулинарной продукции» (приложение 7).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B92ACF" w:rsidRPr="00830581" w:rsidRDefault="00B92ACF" w:rsidP="00D71885">
      <w:pPr>
        <w:spacing w:line="240" w:lineRule="auto"/>
        <w:jc w:val="both"/>
        <w:rPr>
          <w:rFonts w:ascii="Times New Roman" w:hAnsi="Times New Roman" w:cs="Times New Roman"/>
        </w:rPr>
      </w:pPr>
      <w:r w:rsidRPr="00830581">
        <w:rPr>
          <w:rFonts w:ascii="Times New Roman" w:hAnsi="Times New Roman" w:cs="Times New Roman"/>
        </w:rPr>
        <w:t>2.14. Непосредственно после приготовления пищи отбирается суточная проба готовой продукции. Суточная проба отбирается в объеме: порционные блюда в полном объеме; холодные закуски, первые блюда, гарниры, третьи и напитки (третьи блюда)- не менее 100г., порционные вторые блюда (биточки, котлеты, колбаса и др.) оставляют поштучно, целиком (в объеме целой порции).</w:t>
      </w:r>
    </w:p>
    <w:p w:rsidR="00B92ACF" w:rsidRPr="00830581" w:rsidRDefault="00764569" w:rsidP="00D71885">
      <w:pPr>
        <w:spacing w:line="240" w:lineRule="auto"/>
        <w:jc w:val="both"/>
        <w:rPr>
          <w:rFonts w:ascii="Times New Roman" w:hAnsi="Times New Roman" w:cs="Times New Roman"/>
        </w:rPr>
      </w:pPr>
      <w:r w:rsidRPr="00830581">
        <w:rPr>
          <w:rFonts w:ascii="Times New Roman" w:hAnsi="Times New Roman" w:cs="Times New Roman"/>
        </w:rPr>
        <w:t xml:space="preserve">   Пробу отбирают стерильными или прокипяченными ложками в стерильную или прокипяченную посуду (банки, контейнеры) с плотно закрывающимися крышками, все блюда помещают в отдельную посуду и сохраняют в течение не менее 48 часов при температуре +2+6С в отдельном холодильнике. Посуду с пробами маркируют с указанием приема пищи и датой отбора. Контроль по правильному отбору и хранению суточной пробы осуществляет ответственное лицо, назначенное приказом заведующего Учреждением.</w:t>
      </w:r>
    </w:p>
    <w:p w:rsidR="008310D0" w:rsidRPr="00830581" w:rsidRDefault="008310D0" w:rsidP="00D71885">
      <w:pPr>
        <w:spacing w:line="240" w:lineRule="auto"/>
        <w:jc w:val="both"/>
        <w:rPr>
          <w:rFonts w:ascii="Times New Roman" w:hAnsi="Times New Roman" w:cs="Times New Roman"/>
        </w:rPr>
      </w:pPr>
      <w:r w:rsidRPr="00830581">
        <w:rPr>
          <w:rFonts w:ascii="Times New Roman" w:hAnsi="Times New Roman" w:cs="Times New Roman"/>
        </w:rPr>
        <w:t xml:space="preserve">2.15. Для предотвращения возникновения и распространения инфекционных и массовых неинфекционных заболеваний (отравлений) не допускается: 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9порчи0; овощей и фруктов с </w:t>
      </w:r>
      <w:r w:rsidRPr="00830581">
        <w:rPr>
          <w:rFonts w:ascii="Times New Roman" w:hAnsi="Times New Roman" w:cs="Times New Roman"/>
        </w:rPr>
        <w:lastRenderedPageBreak/>
        <w:t>наличием плесени и признаками гнили; использование пищевых продуктов, указанных в приложении 8, которые не допускается использовать в соответствии с СанПиН.</w:t>
      </w:r>
    </w:p>
    <w:p w:rsidR="008310D0" w:rsidRPr="00830581" w:rsidRDefault="008310D0" w:rsidP="00D71885">
      <w:pPr>
        <w:spacing w:line="240" w:lineRule="auto"/>
        <w:jc w:val="both"/>
        <w:rPr>
          <w:rFonts w:ascii="Times New Roman" w:hAnsi="Times New Roman" w:cs="Times New Roman"/>
        </w:rPr>
      </w:pPr>
      <w:r w:rsidRPr="00830581">
        <w:rPr>
          <w:rFonts w:ascii="Times New Roman" w:hAnsi="Times New Roman" w:cs="Times New Roman"/>
        </w:rPr>
        <w:t xml:space="preserve">2.16. Прием пищевых продуктов и продовольственного сырья в Учреждении осуществляется при наличии документов, подтверждающих их качество и безопасность. </w:t>
      </w:r>
      <w:r w:rsidR="00A07247" w:rsidRPr="00830581">
        <w:rPr>
          <w:rFonts w:ascii="Times New Roman" w:hAnsi="Times New Roman" w:cs="Times New Roman"/>
        </w:rPr>
        <w:t>Для подтверждения качества и безопасности продукции и продовольственного сырья допускается указывать в товарно-транспортной накладной сведения о номере сертификата 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 Документация, удостоверяющая качество и безопасность продукции, маркировочные ярлыки (или их копии) сохраняются до окончания реализации продукции.</w:t>
      </w:r>
    </w:p>
    <w:p w:rsidR="00A07247" w:rsidRPr="00830581" w:rsidRDefault="00A07247" w:rsidP="00D71885">
      <w:pPr>
        <w:spacing w:line="240" w:lineRule="auto"/>
        <w:jc w:val="both"/>
        <w:rPr>
          <w:rFonts w:ascii="Times New Roman" w:hAnsi="Times New Roman" w:cs="Times New Roman"/>
        </w:rPr>
      </w:pPr>
      <w:r w:rsidRPr="00830581">
        <w:rPr>
          <w:rFonts w:ascii="Times New Roman" w:hAnsi="Times New Roman" w:cs="Times New Roman"/>
        </w:rPr>
        <w:t xml:space="preserve">   Входной контроль поступающих продуктов осуществляет ответственное лицо, назначенное приказом заведующего Учреждением. Результаты контроля регистрируются в специальном журнале бракеража скоропортящихся пищевых продуктов, </w:t>
      </w:r>
      <w:r w:rsidR="001F4531" w:rsidRPr="00830581">
        <w:rPr>
          <w:rFonts w:ascii="Times New Roman" w:hAnsi="Times New Roman" w:cs="Times New Roman"/>
        </w:rPr>
        <w:t>поступающих на пищеблок (приложение 9), который хранится в течение года.</w:t>
      </w:r>
    </w:p>
    <w:p w:rsidR="001F4531" w:rsidRPr="00830581" w:rsidRDefault="001F4531" w:rsidP="00D71885">
      <w:pPr>
        <w:spacing w:line="240" w:lineRule="auto"/>
        <w:jc w:val="both"/>
        <w:rPr>
          <w:rFonts w:ascii="Times New Roman" w:hAnsi="Times New Roman" w:cs="Times New Roman"/>
        </w:rPr>
      </w:pPr>
      <w:r w:rsidRPr="00830581">
        <w:rPr>
          <w:rFonts w:ascii="Times New Roman" w:hAnsi="Times New Roman" w:cs="Times New Roman"/>
        </w:rPr>
        <w:t xml:space="preserve">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1F4531" w:rsidRPr="00830581" w:rsidRDefault="002A7072" w:rsidP="00D71885">
      <w:pPr>
        <w:spacing w:line="240" w:lineRule="auto"/>
        <w:jc w:val="both"/>
        <w:rPr>
          <w:rFonts w:ascii="Times New Roman" w:hAnsi="Times New Roman" w:cs="Times New Roman"/>
        </w:rPr>
      </w:pPr>
      <w:r w:rsidRPr="00830581">
        <w:rPr>
          <w:rFonts w:ascii="Times New Roman" w:hAnsi="Times New Roman" w:cs="Times New Roman"/>
        </w:rPr>
        <w:t>2.17.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 технической документацией.</w:t>
      </w:r>
    </w:p>
    <w:p w:rsidR="002A7072" w:rsidRPr="00830581" w:rsidRDefault="002A7072" w:rsidP="00D71885">
      <w:pPr>
        <w:spacing w:line="240" w:lineRule="auto"/>
        <w:jc w:val="both"/>
        <w:rPr>
          <w:rFonts w:ascii="Times New Roman" w:hAnsi="Times New Roman" w:cs="Times New Roman"/>
        </w:rPr>
      </w:pPr>
      <w:r w:rsidRPr="00830581">
        <w:rPr>
          <w:rFonts w:ascii="Times New Roman" w:hAnsi="Times New Roman" w:cs="Times New Roman"/>
        </w:rPr>
        <w:t xml:space="preserve">   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(приложение 11), который хранится в течение года.</w:t>
      </w:r>
    </w:p>
    <w:p w:rsidR="002A7072" w:rsidRPr="00830581" w:rsidRDefault="002A7072" w:rsidP="00D71885">
      <w:pPr>
        <w:spacing w:line="240" w:lineRule="auto"/>
        <w:jc w:val="both"/>
        <w:rPr>
          <w:rFonts w:ascii="Times New Roman" w:hAnsi="Times New Roman" w:cs="Times New Roman"/>
        </w:rPr>
      </w:pPr>
      <w:r w:rsidRPr="00830581">
        <w:rPr>
          <w:rFonts w:ascii="Times New Roman" w:hAnsi="Times New Roman" w:cs="Times New Roman"/>
        </w:rPr>
        <w:t xml:space="preserve">   Складские помещения для хранения сухих сыпучих продуктов оборудуют приборами для измерения температуры и влажности воздуха.</w:t>
      </w:r>
    </w:p>
    <w:p w:rsidR="002A7072" w:rsidRPr="00830581" w:rsidRDefault="002A7072" w:rsidP="00D71885">
      <w:pPr>
        <w:spacing w:line="240" w:lineRule="auto"/>
        <w:jc w:val="both"/>
        <w:rPr>
          <w:rFonts w:ascii="Times New Roman" w:hAnsi="Times New Roman" w:cs="Times New Roman"/>
        </w:rPr>
      </w:pPr>
      <w:r w:rsidRPr="00830581">
        <w:rPr>
          <w:rFonts w:ascii="Times New Roman" w:hAnsi="Times New Roman" w:cs="Times New Roman"/>
        </w:rPr>
        <w:t>2.18. Все технологическое и холодильное оборудование должно быть в рабочем состоянии.</w:t>
      </w:r>
    </w:p>
    <w:p w:rsidR="002A7072" w:rsidRPr="00830581" w:rsidRDefault="002A7072" w:rsidP="00D71885">
      <w:pPr>
        <w:spacing w:line="240" w:lineRule="auto"/>
        <w:jc w:val="both"/>
        <w:rPr>
          <w:rFonts w:ascii="Times New Roman" w:hAnsi="Times New Roman" w:cs="Times New Roman"/>
        </w:rPr>
      </w:pPr>
      <w:r w:rsidRPr="00830581">
        <w:rPr>
          <w:rFonts w:ascii="Times New Roman" w:hAnsi="Times New Roman" w:cs="Times New Roman"/>
        </w:rPr>
        <w:t xml:space="preserve">2.19.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w:t>
      </w:r>
      <w:r w:rsidR="00F95D22" w:rsidRPr="00830581">
        <w:rPr>
          <w:rFonts w:ascii="Times New Roman" w:hAnsi="Times New Roman" w:cs="Times New Roman"/>
        </w:rPr>
        <w:t>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w:t>
      </w:r>
    </w:p>
    <w:p w:rsidR="00F95D22" w:rsidRPr="00830581" w:rsidRDefault="00F95D22" w:rsidP="00D71885">
      <w:pPr>
        <w:spacing w:line="240" w:lineRule="auto"/>
        <w:jc w:val="both"/>
        <w:rPr>
          <w:rFonts w:ascii="Times New Roman" w:hAnsi="Times New Roman" w:cs="Times New Roman"/>
        </w:rPr>
      </w:pPr>
      <w:r w:rsidRPr="00830581">
        <w:rPr>
          <w:rFonts w:ascii="Times New Roman" w:hAnsi="Times New Roman" w:cs="Times New Roman"/>
        </w:rPr>
        <w:t>2.20. В помещениях пищеблока проводят ежедневную уборку, генеральную уборку: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w:t>
      </w:r>
    </w:p>
    <w:p w:rsidR="00F95D22" w:rsidRPr="00830581" w:rsidRDefault="00F95D22" w:rsidP="00D71885">
      <w:pPr>
        <w:spacing w:line="240" w:lineRule="auto"/>
        <w:jc w:val="both"/>
        <w:rPr>
          <w:rFonts w:ascii="Times New Roman" w:hAnsi="Times New Roman" w:cs="Times New Roman"/>
        </w:rPr>
      </w:pPr>
      <w:r w:rsidRPr="00830581">
        <w:rPr>
          <w:rFonts w:ascii="Times New Roman" w:hAnsi="Times New Roman" w:cs="Times New Roman"/>
        </w:rPr>
        <w:t xml:space="preserve">   Один раз в месяц проводится генеральная уборка с последующей дезинфекцией всех помещений, оборудования и инвентаря.</w:t>
      </w:r>
    </w:p>
    <w:p w:rsidR="00F95D22" w:rsidRPr="00830581" w:rsidRDefault="00F95D22" w:rsidP="00D71885">
      <w:pPr>
        <w:spacing w:line="240" w:lineRule="auto"/>
        <w:jc w:val="both"/>
        <w:rPr>
          <w:rFonts w:ascii="Times New Roman" w:hAnsi="Times New Roman" w:cs="Times New Roman"/>
        </w:rPr>
      </w:pPr>
      <w:r w:rsidRPr="00830581">
        <w:rPr>
          <w:rFonts w:ascii="Times New Roman" w:hAnsi="Times New Roman" w:cs="Times New Roman"/>
        </w:rPr>
        <w:t>2.21. Работники пищеблока и работники, участвующие в раздаче пищи, проходят предварительные, при поступлении на работу</w:t>
      </w:r>
      <w:r w:rsidR="008E5C82" w:rsidRPr="00830581">
        <w:rPr>
          <w:rFonts w:ascii="Times New Roman" w:hAnsi="Times New Roman" w:cs="Times New Roman"/>
        </w:rPr>
        <w:t>, и периодические медицинские осмотры в установленном порядке, аттестацию на знание настоящих санитарных норм и правил не реже 1 раза в год, должны иметь личную медицинскую книжку с результатами медицинских и лабораторных исследований, сведениями о прививках, перенесенных инфекционных заболеваниях, сведения о прохождении профессиональной гигиенической подготовки и аттестации, допуском к работе.</w:t>
      </w:r>
    </w:p>
    <w:p w:rsidR="008E5C82" w:rsidRPr="00830581" w:rsidRDefault="008E5C82" w:rsidP="00D71885">
      <w:pPr>
        <w:spacing w:line="240" w:lineRule="auto"/>
        <w:jc w:val="both"/>
        <w:rPr>
          <w:rFonts w:ascii="Times New Roman" w:hAnsi="Times New Roman" w:cs="Times New Roman"/>
        </w:rPr>
      </w:pPr>
      <w:r w:rsidRPr="00830581">
        <w:rPr>
          <w:rFonts w:ascii="Times New Roman" w:hAnsi="Times New Roman" w:cs="Times New Roman"/>
        </w:rPr>
        <w:lastRenderedPageBreak/>
        <w:t xml:space="preserve">2.22. Ежедневно перед началом работы медицинской сестрой проводится осмотр работников, связанных с приготовлением и раздачей пищи. Результаты осмотра заносятся в «Журнал здоровья» (приложение 12). Не допускаются к работе на пищеблоке и в группах работники с ангинами, катаральными явлениями верхних дыхательных путей, гнойничковыми заболеваниями рук, заболевшие или при подозрении на инфекционное заболевание. </w:t>
      </w:r>
    </w:p>
    <w:p w:rsidR="008E5C82" w:rsidRPr="00830581" w:rsidRDefault="008E5C82" w:rsidP="00D71885">
      <w:pPr>
        <w:spacing w:line="240" w:lineRule="auto"/>
        <w:jc w:val="both"/>
        <w:rPr>
          <w:rFonts w:ascii="Times New Roman" w:hAnsi="Times New Roman" w:cs="Times New Roman"/>
        </w:rPr>
      </w:pPr>
      <w:r w:rsidRPr="00830581">
        <w:rPr>
          <w:rFonts w:ascii="Times New Roman" w:hAnsi="Times New Roman" w:cs="Times New Roman"/>
        </w:rPr>
        <w:t xml:space="preserve">   При наличии у работников пищеблока порезов, ожогов они могут быть допущены к работе при условии их работы в перчатках.</w:t>
      </w:r>
    </w:p>
    <w:p w:rsidR="008E5C82" w:rsidRPr="00830581" w:rsidRDefault="008E5C82" w:rsidP="00D71885">
      <w:pPr>
        <w:spacing w:line="240" w:lineRule="auto"/>
        <w:jc w:val="both"/>
        <w:rPr>
          <w:rFonts w:ascii="Times New Roman" w:hAnsi="Times New Roman" w:cs="Times New Roman"/>
        </w:rPr>
      </w:pPr>
      <w:r w:rsidRPr="00830581">
        <w:rPr>
          <w:rFonts w:ascii="Times New Roman" w:hAnsi="Times New Roman" w:cs="Times New Roman"/>
        </w:rPr>
        <w:t>2.23. Специальная одежда работников пищеблока хранится в отдельном шкафу. Не допускается совместное хранение в одном шкафу спецодежды и личных вещей. Работники пищеблока</w:t>
      </w:r>
      <w:r w:rsidR="007E5968" w:rsidRPr="00830581">
        <w:rPr>
          <w:rFonts w:ascii="Times New Roman" w:hAnsi="Times New Roman" w:cs="Times New Roman"/>
        </w:rPr>
        <w:t xml:space="preserve"> не могут во время работы носить кольца, серьги, принимать пищу и курить на рабочем месте.</w:t>
      </w:r>
    </w:p>
    <w:p w:rsidR="007E5968" w:rsidRPr="00830581" w:rsidRDefault="007E5968" w:rsidP="00D71885">
      <w:pPr>
        <w:spacing w:line="240" w:lineRule="auto"/>
        <w:jc w:val="both"/>
        <w:rPr>
          <w:rFonts w:ascii="Times New Roman" w:hAnsi="Times New Roman" w:cs="Times New Roman"/>
        </w:rPr>
      </w:pPr>
      <w:r w:rsidRPr="00830581">
        <w:rPr>
          <w:rFonts w:ascii="Times New Roman" w:hAnsi="Times New Roman" w:cs="Times New Roman"/>
        </w:rPr>
        <w:t>2.24.В Учреждении организуется правильный питьевой режим. Допускается использование кипяченой питьевой воды, при условии ее хранения не более 3-х часов.</w:t>
      </w:r>
    </w:p>
    <w:p w:rsidR="00DC4539" w:rsidRPr="00830581" w:rsidRDefault="007E5968" w:rsidP="00D71885">
      <w:pPr>
        <w:spacing w:line="240" w:lineRule="auto"/>
        <w:jc w:val="both"/>
        <w:rPr>
          <w:rFonts w:ascii="Times New Roman" w:hAnsi="Times New Roman" w:cs="Times New Roman"/>
        </w:rPr>
      </w:pPr>
      <w:r w:rsidRPr="00830581">
        <w:rPr>
          <w:rFonts w:ascii="Times New Roman" w:hAnsi="Times New Roman" w:cs="Times New Roman"/>
        </w:rPr>
        <w:t xml:space="preserve">2.25. Для обеспечения преемственности питания родителей информируют об ассортименте питания ребенка, вывешивая меню на раздаче и в приемных всех возрастных групп, с указанием полного наименования блюд, их выхода, стоимости дневного рациона. </w:t>
      </w:r>
    </w:p>
    <w:p w:rsidR="007E5968" w:rsidRPr="00830581" w:rsidRDefault="007E5968" w:rsidP="00D71885">
      <w:pPr>
        <w:spacing w:line="240" w:lineRule="auto"/>
        <w:jc w:val="both"/>
        <w:rPr>
          <w:rFonts w:ascii="Times New Roman" w:hAnsi="Times New Roman" w:cs="Times New Roman"/>
        </w:rPr>
      </w:pPr>
      <w:r w:rsidRPr="00830581">
        <w:rPr>
          <w:rFonts w:ascii="Times New Roman" w:hAnsi="Times New Roman" w:cs="Times New Roman"/>
        </w:rPr>
        <w:t>2.26. члены бракиражной комиссии обязаны присутствовать при</w:t>
      </w:r>
      <w:r w:rsidR="00490BD6" w:rsidRPr="00830581">
        <w:rPr>
          <w:rFonts w:ascii="Times New Roman" w:hAnsi="Times New Roman" w:cs="Times New Roman"/>
        </w:rPr>
        <w:t xml:space="preserve"> закладке основных продуктов в к</w:t>
      </w:r>
      <w:r w:rsidRPr="00830581">
        <w:rPr>
          <w:rFonts w:ascii="Times New Roman" w:hAnsi="Times New Roman" w:cs="Times New Roman"/>
        </w:rPr>
        <w:t>отел и проверять блюда на выходе.</w:t>
      </w:r>
    </w:p>
    <w:p w:rsidR="00490BD6" w:rsidRPr="00830581" w:rsidRDefault="00490BD6" w:rsidP="00D71885">
      <w:pPr>
        <w:spacing w:line="240" w:lineRule="auto"/>
        <w:jc w:val="both"/>
        <w:rPr>
          <w:rFonts w:ascii="Times New Roman" w:hAnsi="Times New Roman" w:cs="Times New Roman"/>
        </w:rPr>
      </w:pPr>
      <w:r w:rsidRPr="00830581">
        <w:rPr>
          <w:rFonts w:ascii="Times New Roman" w:hAnsi="Times New Roman" w:cs="Times New Roman"/>
        </w:rPr>
        <w:t>2.27. Выдавать готовую пищу детям следует только с разрешения бракеражной комиссии, после снятия ими пробы и записи в бракеражном журнале результатов оценки готовых блюд. При этом в журнале отмечается результат пробы каждого блюда.</w:t>
      </w:r>
    </w:p>
    <w:p w:rsidR="00490BD6" w:rsidRPr="00830581" w:rsidRDefault="00490BD6" w:rsidP="00D71885">
      <w:pPr>
        <w:spacing w:line="240" w:lineRule="auto"/>
        <w:jc w:val="both"/>
        <w:rPr>
          <w:rFonts w:ascii="Times New Roman" w:hAnsi="Times New Roman" w:cs="Times New Roman"/>
        </w:rPr>
      </w:pPr>
      <w:r w:rsidRPr="00830581">
        <w:rPr>
          <w:rFonts w:ascii="Times New Roman" w:hAnsi="Times New Roman" w:cs="Times New Roman"/>
        </w:rPr>
        <w:t>2.28. Выдача пищи на группы осуществляется строго по графику.</w:t>
      </w:r>
    </w:p>
    <w:p w:rsidR="00490BD6" w:rsidRPr="00830581" w:rsidRDefault="00490BD6" w:rsidP="00D71885">
      <w:pPr>
        <w:spacing w:line="240" w:lineRule="auto"/>
        <w:jc w:val="both"/>
        <w:rPr>
          <w:rFonts w:ascii="Times New Roman" w:hAnsi="Times New Roman" w:cs="Times New Roman"/>
        </w:rPr>
      </w:pPr>
      <w:r w:rsidRPr="00830581">
        <w:rPr>
          <w:rFonts w:ascii="Times New Roman" w:hAnsi="Times New Roman" w:cs="Times New Roman"/>
        </w:rPr>
        <w:t>2.29. Учреждение обеспечивает одноразовым питанием сотрудников на основании личного заявления, приказа заведующего.</w:t>
      </w:r>
    </w:p>
    <w:p w:rsidR="00490BD6" w:rsidRPr="00830581" w:rsidRDefault="00490BD6" w:rsidP="00D71885">
      <w:pPr>
        <w:spacing w:line="240" w:lineRule="auto"/>
        <w:jc w:val="both"/>
        <w:rPr>
          <w:rFonts w:ascii="Times New Roman" w:hAnsi="Times New Roman" w:cs="Times New Roman"/>
        </w:rPr>
      </w:pPr>
      <w:r w:rsidRPr="00830581">
        <w:rPr>
          <w:rFonts w:ascii="Times New Roman" w:hAnsi="Times New Roman" w:cs="Times New Roman"/>
        </w:rPr>
        <w:t>2.30. Норма питания сотрудников устанавливается в соответствии с нормами питания детей дошкольного возраста.</w:t>
      </w:r>
    </w:p>
    <w:p w:rsidR="00490BD6" w:rsidRPr="00830581" w:rsidRDefault="00490BD6" w:rsidP="00D71885">
      <w:pPr>
        <w:spacing w:line="240" w:lineRule="auto"/>
        <w:jc w:val="both"/>
        <w:rPr>
          <w:rFonts w:ascii="Times New Roman" w:hAnsi="Times New Roman" w:cs="Times New Roman"/>
        </w:rPr>
      </w:pPr>
      <w:r w:rsidRPr="00830581">
        <w:rPr>
          <w:rFonts w:ascii="Times New Roman" w:hAnsi="Times New Roman" w:cs="Times New Roman"/>
        </w:rPr>
        <w:t>2.31. Обед сотрудников состоит из первого блюда, чая и хлеба.</w:t>
      </w:r>
    </w:p>
    <w:p w:rsidR="00490BD6" w:rsidRPr="00830581" w:rsidRDefault="00490BD6" w:rsidP="00D71885">
      <w:pPr>
        <w:spacing w:line="240" w:lineRule="auto"/>
        <w:jc w:val="both"/>
        <w:rPr>
          <w:rFonts w:ascii="Times New Roman" w:hAnsi="Times New Roman" w:cs="Times New Roman"/>
        </w:rPr>
      </w:pPr>
      <w:r w:rsidRPr="00830581">
        <w:rPr>
          <w:rFonts w:ascii="Times New Roman" w:hAnsi="Times New Roman" w:cs="Times New Roman"/>
        </w:rPr>
        <w:t>2.32. Питание сотрудников производится</w:t>
      </w:r>
      <w:r w:rsidR="00854388" w:rsidRPr="00830581">
        <w:rPr>
          <w:rFonts w:ascii="Times New Roman" w:hAnsi="Times New Roman" w:cs="Times New Roman"/>
        </w:rPr>
        <w:t xml:space="preserve"> из общего с детьми котла (без права выноса).</w:t>
      </w:r>
    </w:p>
    <w:p w:rsidR="00854388" w:rsidRPr="00830581" w:rsidRDefault="008E2EFA" w:rsidP="00D71885">
      <w:pPr>
        <w:spacing w:line="240" w:lineRule="auto"/>
        <w:jc w:val="both"/>
        <w:rPr>
          <w:rFonts w:ascii="Times New Roman" w:hAnsi="Times New Roman" w:cs="Times New Roman"/>
        </w:rPr>
      </w:pPr>
      <w:r w:rsidRPr="00830581">
        <w:rPr>
          <w:rFonts w:ascii="Times New Roman" w:hAnsi="Times New Roman" w:cs="Times New Roman"/>
        </w:rPr>
        <w:t>2.33. Воспитатели по желанию могут обедать вместе с детьми или в другое время. Во втором случае: воспитатели, работающие в первую смену, обедают по окончании смены, работающие во вторую смену-перед началом рабочего дня. Остальной обслуживающий персонал обедает в установленный час обеденного перерыва.</w:t>
      </w:r>
    </w:p>
    <w:p w:rsidR="008E2EFA" w:rsidRPr="00830581" w:rsidRDefault="008E2EFA" w:rsidP="00D71885">
      <w:pPr>
        <w:spacing w:line="240" w:lineRule="auto"/>
        <w:jc w:val="both"/>
        <w:rPr>
          <w:rFonts w:ascii="Times New Roman" w:hAnsi="Times New Roman" w:cs="Times New Roman"/>
        </w:rPr>
      </w:pPr>
      <w:r w:rsidRPr="00830581">
        <w:rPr>
          <w:rFonts w:ascii="Times New Roman" w:hAnsi="Times New Roman" w:cs="Times New Roman"/>
        </w:rPr>
        <w:t xml:space="preserve">2.34. Сотрудники оплачивают стоимость </w:t>
      </w:r>
      <w:r w:rsidR="0033631E" w:rsidRPr="00830581">
        <w:rPr>
          <w:rFonts w:ascii="Times New Roman" w:hAnsi="Times New Roman" w:cs="Times New Roman"/>
        </w:rPr>
        <w:t>сырьевого набора продуктов по себестоимости.</w:t>
      </w:r>
    </w:p>
    <w:p w:rsidR="0033631E" w:rsidRPr="00830581" w:rsidRDefault="0033631E" w:rsidP="00D71885">
      <w:pPr>
        <w:spacing w:line="240" w:lineRule="auto"/>
        <w:jc w:val="both"/>
        <w:rPr>
          <w:rFonts w:ascii="Times New Roman" w:hAnsi="Times New Roman" w:cs="Times New Roman"/>
        </w:rPr>
      </w:pPr>
      <w:r w:rsidRPr="00830581">
        <w:rPr>
          <w:rFonts w:ascii="Times New Roman" w:hAnsi="Times New Roman" w:cs="Times New Roman"/>
        </w:rPr>
        <w:t>2.35. Оплата питания  сотрудника производится в кассу МКУ «ЦБУО города Усолье-Сибирское» ежемесячно, до 20 числа месяца, следующего за отчетным.</w:t>
      </w:r>
    </w:p>
    <w:p w:rsidR="0033631E" w:rsidRPr="00830581" w:rsidRDefault="0033631E" w:rsidP="00D71885">
      <w:pPr>
        <w:spacing w:line="240" w:lineRule="auto"/>
        <w:jc w:val="both"/>
        <w:rPr>
          <w:rFonts w:ascii="Times New Roman" w:hAnsi="Times New Roman" w:cs="Times New Roman"/>
        </w:rPr>
      </w:pPr>
      <w:r w:rsidRPr="00830581">
        <w:rPr>
          <w:rFonts w:ascii="Times New Roman" w:hAnsi="Times New Roman" w:cs="Times New Roman"/>
        </w:rPr>
        <w:t>2.36. Деньги, собранные за питание сотрудников, зачисляются на текущий Учреждения на восстановление кредита.</w:t>
      </w:r>
    </w:p>
    <w:p w:rsidR="0033631E" w:rsidRPr="00830581" w:rsidRDefault="0033631E" w:rsidP="00D71885">
      <w:pPr>
        <w:spacing w:line="240" w:lineRule="auto"/>
        <w:jc w:val="both"/>
        <w:rPr>
          <w:rFonts w:ascii="Times New Roman" w:hAnsi="Times New Roman" w:cs="Times New Roman"/>
        </w:rPr>
      </w:pPr>
      <w:r w:rsidRPr="00830581">
        <w:rPr>
          <w:rFonts w:ascii="Times New Roman" w:hAnsi="Times New Roman" w:cs="Times New Roman"/>
        </w:rPr>
        <w:t>2.37. МКУ «ЦБУО города Усолье – Сибирское» ведет учет расхода продуктов и получения денег за питание сотрудников Учреждения.</w:t>
      </w:r>
    </w:p>
    <w:p w:rsidR="0033631E" w:rsidRPr="00830581" w:rsidRDefault="0033631E" w:rsidP="00D71885">
      <w:pPr>
        <w:spacing w:line="240" w:lineRule="auto"/>
        <w:jc w:val="both"/>
        <w:rPr>
          <w:rFonts w:ascii="Times New Roman" w:hAnsi="Times New Roman" w:cs="Times New Roman"/>
        </w:rPr>
      </w:pPr>
      <w:r w:rsidRPr="00830581">
        <w:rPr>
          <w:rFonts w:ascii="Times New Roman" w:hAnsi="Times New Roman" w:cs="Times New Roman"/>
        </w:rPr>
        <w:t xml:space="preserve">2.38. </w:t>
      </w:r>
      <w:r w:rsidR="00FE0B4B" w:rsidRPr="00830581">
        <w:rPr>
          <w:rFonts w:ascii="Times New Roman" w:hAnsi="Times New Roman" w:cs="Times New Roman"/>
        </w:rPr>
        <w:t>Снятие с питания сотрудников</w:t>
      </w:r>
      <w:r w:rsidR="006975CE" w:rsidRPr="00830581">
        <w:rPr>
          <w:rFonts w:ascii="Times New Roman" w:hAnsi="Times New Roman" w:cs="Times New Roman"/>
        </w:rPr>
        <w:t>, не желающих питаться в Учреждении, осуществляется на основании личного заявления на имя заведующего.</w:t>
      </w:r>
    </w:p>
    <w:p w:rsidR="006975CE" w:rsidRPr="00830581" w:rsidRDefault="006975CE" w:rsidP="00D71885">
      <w:pPr>
        <w:spacing w:line="240" w:lineRule="auto"/>
        <w:jc w:val="both"/>
        <w:rPr>
          <w:rFonts w:ascii="Times New Roman" w:hAnsi="Times New Roman" w:cs="Times New Roman"/>
        </w:rPr>
      </w:pPr>
      <w:r w:rsidRPr="00830581">
        <w:rPr>
          <w:rFonts w:ascii="Times New Roman" w:hAnsi="Times New Roman" w:cs="Times New Roman"/>
        </w:rPr>
        <w:t>2.39. Ежедневно медицинской сестрой ведется учет питающихся детей и сотрудников с занесением данных в Журнал учета.</w:t>
      </w:r>
    </w:p>
    <w:p w:rsidR="006975CE" w:rsidRPr="00830581" w:rsidRDefault="006975CE" w:rsidP="00D71885">
      <w:pPr>
        <w:spacing w:line="240" w:lineRule="auto"/>
        <w:jc w:val="both"/>
        <w:rPr>
          <w:rFonts w:ascii="Times New Roman" w:hAnsi="Times New Roman" w:cs="Times New Roman"/>
        </w:rPr>
      </w:pPr>
      <w:r w:rsidRPr="00830581">
        <w:rPr>
          <w:rFonts w:ascii="Times New Roman" w:hAnsi="Times New Roman" w:cs="Times New Roman"/>
        </w:rPr>
        <w:lastRenderedPageBreak/>
        <w:t>2.40. В случае снижения численности детей, продукты, оставшиеся невостребованными</w:t>
      </w:r>
      <w:r w:rsidR="00BE446C" w:rsidRPr="00830581">
        <w:rPr>
          <w:rFonts w:ascii="Times New Roman" w:hAnsi="Times New Roman" w:cs="Times New Roman"/>
        </w:rPr>
        <w:t>, возвращаются на склад Учреждения по акту. 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 Не производится возврат продуктов, выписанных по меню-требованию для приготовления обеда, если они прошли кулинарную обработку в соответствии с технологией приготовления детского питания (мясо, птица, печень), так как срок реализации не позволяет их дальнейшее хранение.</w:t>
      </w:r>
    </w:p>
    <w:p w:rsidR="00BE446C" w:rsidRDefault="00830581" w:rsidP="00D71885">
      <w:pPr>
        <w:spacing w:line="240" w:lineRule="auto"/>
        <w:jc w:val="both"/>
        <w:rPr>
          <w:rFonts w:ascii="Times New Roman" w:hAnsi="Times New Roman" w:cs="Times New Roman"/>
        </w:rPr>
      </w:pPr>
      <w:r w:rsidRPr="00830581">
        <w:rPr>
          <w:rFonts w:ascii="Times New Roman" w:hAnsi="Times New Roman" w:cs="Times New Roman"/>
        </w:rPr>
        <w:t xml:space="preserve">2.41. </w:t>
      </w:r>
      <w:r>
        <w:rPr>
          <w:rFonts w:ascii="Times New Roman" w:hAnsi="Times New Roman" w:cs="Times New Roman"/>
        </w:rPr>
        <w:t>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w:t>
      </w:r>
    </w:p>
    <w:p w:rsidR="00830581" w:rsidRDefault="00830581" w:rsidP="00D71885">
      <w:pPr>
        <w:spacing w:line="240" w:lineRule="auto"/>
        <w:jc w:val="both"/>
        <w:rPr>
          <w:rFonts w:ascii="Times New Roman" w:hAnsi="Times New Roman" w:cs="Times New Roman"/>
        </w:rPr>
      </w:pPr>
      <w:r>
        <w:rPr>
          <w:rFonts w:ascii="Times New Roman" w:hAnsi="Times New Roman" w:cs="Times New Roman"/>
        </w:rPr>
        <w:t>2.42. Начисление платы за содержание детей (в том числе за питание) производится МКУ «Централизованная бухгалтерия образования» на основании табелей учета посещаемости детей и питания сотрудников. Количество детодней по табелям посещаемости детей и журналу учета питающихся сотрудников должно строго соответствовать меню-требованию.</w:t>
      </w:r>
    </w:p>
    <w:p w:rsidR="00830581" w:rsidRDefault="00B23EED" w:rsidP="00D71885">
      <w:pPr>
        <w:spacing w:line="240" w:lineRule="auto"/>
        <w:jc w:val="both"/>
        <w:rPr>
          <w:rFonts w:ascii="Times New Roman" w:hAnsi="Times New Roman" w:cs="Times New Roman"/>
          <w:b/>
        </w:rPr>
      </w:pPr>
      <w:r>
        <w:rPr>
          <w:rFonts w:ascii="Times New Roman" w:hAnsi="Times New Roman" w:cs="Times New Roman"/>
          <w:b/>
        </w:rPr>
        <w:t>Организация питания детей в группе</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2.43. Работа по организации питания детей в группах осуществляется под руководством воспитателя и заключается:</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 xml:space="preserve">   --в создании безопасных условий при подготовке и во время приема пищи;</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 xml:space="preserve">   --в формировании культурно- гигиенических навыков во время приема пищи детьми.</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2.44. Получение пищи на группу осуществляется строго по графику, утвержденному заведующей Учреждением.</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2.45. Привлекать детей к получению пищи с пищеблока категорически запрещается.</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2.46. Перед раздачей пищи детям помощник воспитатель обязан:</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 xml:space="preserve">   --промыть столы горячей водой с мылом;</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 xml:space="preserve">   --тщательно вымыть руки;</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 xml:space="preserve">   --надеть специальную одежду для получения и раздачи пищи;</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 xml:space="preserve">   --проветрить помещение;</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 xml:space="preserve">   --сервировать столы в соответствии с приемом пищи.</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2.48.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(например : салфетницы  собирают дежурные, а тарелки за собой убирают дети).</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2.49. Во время раздачи пищи категорически запрещается нахождение детей в обеденной зоне.</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2.50. Подача блюд и прием пищи в обед осуществляется в следующем порядке:</w:t>
      </w:r>
    </w:p>
    <w:p w:rsidR="00B23EED" w:rsidRDefault="00B23EED" w:rsidP="00D71885">
      <w:pPr>
        <w:spacing w:line="240" w:lineRule="auto"/>
        <w:jc w:val="both"/>
        <w:rPr>
          <w:rFonts w:ascii="Times New Roman" w:hAnsi="Times New Roman" w:cs="Times New Roman"/>
        </w:rPr>
      </w:pPr>
      <w:r>
        <w:rPr>
          <w:rFonts w:ascii="Times New Roman" w:hAnsi="Times New Roman" w:cs="Times New Roman"/>
        </w:rPr>
        <w:t xml:space="preserve">   --</w:t>
      </w:r>
      <w:r w:rsidR="00216566">
        <w:rPr>
          <w:rFonts w:ascii="Times New Roman" w:hAnsi="Times New Roman" w:cs="Times New Roman"/>
        </w:rPr>
        <w:t>во время сервировки столов на столы ставятся хлебные тарелки с хлебом;</w:t>
      </w:r>
    </w:p>
    <w:p w:rsidR="00216566" w:rsidRDefault="00216566" w:rsidP="00D71885">
      <w:pPr>
        <w:spacing w:line="240" w:lineRule="auto"/>
        <w:jc w:val="both"/>
        <w:rPr>
          <w:rFonts w:ascii="Times New Roman" w:hAnsi="Times New Roman" w:cs="Times New Roman"/>
        </w:rPr>
      </w:pPr>
      <w:r>
        <w:rPr>
          <w:rFonts w:ascii="Times New Roman" w:hAnsi="Times New Roman" w:cs="Times New Roman"/>
        </w:rPr>
        <w:t>Для сервировки третьего блюда выставляются блюдца, чашка и чайная ложка (при подаче компотов)</w:t>
      </w:r>
    </w:p>
    <w:p w:rsidR="00216566" w:rsidRDefault="00216566" w:rsidP="00D71885">
      <w:pPr>
        <w:spacing w:line="240" w:lineRule="auto"/>
        <w:jc w:val="both"/>
        <w:rPr>
          <w:rFonts w:ascii="Times New Roman" w:hAnsi="Times New Roman" w:cs="Times New Roman"/>
        </w:rPr>
      </w:pPr>
      <w:r>
        <w:rPr>
          <w:rFonts w:ascii="Times New Roman" w:hAnsi="Times New Roman" w:cs="Times New Roman"/>
        </w:rPr>
        <w:t xml:space="preserve">   --разливают третье блюдо;</w:t>
      </w:r>
    </w:p>
    <w:p w:rsidR="00216566" w:rsidRDefault="00216566" w:rsidP="00D71885">
      <w:pPr>
        <w:spacing w:line="240" w:lineRule="auto"/>
        <w:jc w:val="both"/>
        <w:rPr>
          <w:rFonts w:ascii="Times New Roman" w:hAnsi="Times New Roman" w:cs="Times New Roman"/>
        </w:rPr>
      </w:pPr>
      <w:r>
        <w:rPr>
          <w:rFonts w:ascii="Times New Roman" w:hAnsi="Times New Roman" w:cs="Times New Roman"/>
        </w:rPr>
        <w:t xml:space="preserve">   --в салатницы, согласно меню, раскладывают салат (порционные овощи);</w:t>
      </w:r>
    </w:p>
    <w:p w:rsidR="00216566" w:rsidRDefault="00216566" w:rsidP="00D71885">
      <w:pPr>
        <w:spacing w:line="240" w:lineRule="auto"/>
        <w:jc w:val="both"/>
        <w:rPr>
          <w:rFonts w:ascii="Times New Roman" w:hAnsi="Times New Roman" w:cs="Times New Roman"/>
        </w:rPr>
      </w:pPr>
      <w:r>
        <w:rPr>
          <w:rFonts w:ascii="Times New Roman" w:hAnsi="Times New Roman" w:cs="Times New Roman"/>
        </w:rPr>
        <w:lastRenderedPageBreak/>
        <w:t xml:space="preserve">   --подается первое блюдо;</w:t>
      </w:r>
    </w:p>
    <w:p w:rsidR="00216566" w:rsidRDefault="00216566" w:rsidP="00D71885">
      <w:pPr>
        <w:spacing w:line="240" w:lineRule="auto"/>
        <w:jc w:val="both"/>
        <w:rPr>
          <w:rFonts w:ascii="Times New Roman" w:hAnsi="Times New Roman" w:cs="Times New Roman"/>
        </w:rPr>
      </w:pPr>
      <w:r>
        <w:rPr>
          <w:rFonts w:ascii="Times New Roman" w:hAnsi="Times New Roman" w:cs="Times New Roman"/>
        </w:rPr>
        <w:t xml:space="preserve">   --дети рассаживаются за столы и начинают прием пищи с салата (порционных овощей);</w:t>
      </w:r>
    </w:p>
    <w:p w:rsidR="00216566" w:rsidRDefault="00216566" w:rsidP="00D71885">
      <w:pPr>
        <w:spacing w:line="240" w:lineRule="auto"/>
        <w:jc w:val="both"/>
        <w:rPr>
          <w:rFonts w:ascii="Times New Roman" w:hAnsi="Times New Roman" w:cs="Times New Roman"/>
        </w:rPr>
      </w:pPr>
      <w:r>
        <w:rPr>
          <w:rFonts w:ascii="Times New Roman" w:hAnsi="Times New Roman" w:cs="Times New Roman"/>
        </w:rPr>
        <w:t xml:space="preserve">   --по мере употребления детьми блюда, помощник воспитателя убирает со столов салатники;</w:t>
      </w:r>
    </w:p>
    <w:p w:rsidR="00216566" w:rsidRDefault="00216566" w:rsidP="00D71885">
      <w:pPr>
        <w:spacing w:line="240" w:lineRule="auto"/>
        <w:jc w:val="both"/>
        <w:rPr>
          <w:rFonts w:ascii="Times New Roman" w:hAnsi="Times New Roman" w:cs="Times New Roman"/>
        </w:rPr>
      </w:pPr>
      <w:r>
        <w:rPr>
          <w:rFonts w:ascii="Times New Roman" w:hAnsi="Times New Roman" w:cs="Times New Roman"/>
        </w:rPr>
        <w:t xml:space="preserve">   --дети приступают к приему первого блюда;</w:t>
      </w:r>
    </w:p>
    <w:p w:rsidR="00216566" w:rsidRDefault="00216566" w:rsidP="00D71885">
      <w:pPr>
        <w:spacing w:line="240" w:lineRule="auto"/>
        <w:jc w:val="both"/>
        <w:rPr>
          <w:rFonts w:ascii="Times New Roman" w:hAnsi="Times New Roman" w:cs="Times New Roman"/>
        </w:rPr>
      </w:pPr>
      <w:r>
        <w:rPr>
          <w:rFonts w:ascii="Times New Roman" w:hAnsi="Times New Roman" w:cs="Times New Roman"/>
        </w:rPr>
        <w:t xml:space="preserve">   --по окончании, помощник воспитателя убирает со столов тарелки из-под первого;</w:t>
      </w:r>
    </w:p>
    <w:p w:rsidR="00216566" w:rsidRDefault="00216566" w:rsidP="00D71885">
      <w:pPr>
        <w:spacing w:line="240" w:lineRule="auto"/>
        <w:jc w:val="both"/>
        <w:rPr>
          <w:rFonts w:ascii="Times New Roman" w:hAnsi="Times New Roman" w:cs="Times New Roman"/>
        </w:rPr>
      </w:pPr>
      <w:r>
        <w:rPr>
          <w:rFonts w:ascii="Times New Roman" w:hAnsi="Times New Roman" w:cs="Times New Roman"/>
        </w:rPr>
        <w:t xml:space="preserve"> </w:t>
      </w:r>
      <w:r w:rsidR="005142B7">
        <w:rPr>
          <w:rFonts w:ascii="Times New Roman" w:hAnsi="Times New Roman" w:cs="Times New Roman"/>
        </w:rPr>
        <w:t xml:space="preserve">  --подается второе блюдо;</w:t>
      </w:r>
    </w:p>
    <w:p w:rsidR="005142B7" w:rsidRDefault="005142B7" w:rsidP="00D71885">
      <w:pPr>
        <w:spacing w:line="240" w:lineRule="auto"/>
        <w:jc w:val="both"/>
        <w:rPr>
          <w:rFonts w:ascii="Times New Roman" w:hAnsi="Times New Roman" w:cs="Times New Roman"/>
        </w:rPr>
      </w:pPr>
      <w:r>
        <w:rPr>
          <w:rFonts w:ascii="Times New Roman" w:hAnsi="Times New Roman" w:cs="Times New Roman"/>
        </w:rPr>
        <w:t xml:space="preserve">   --прием пищи заканчивается приемом третьего блюда.</w:t>
      </w:r>
    </w:p>
    <w:p w:rsidR="005142B7" w:rsidRDefault="005142B7" w:rsidP="00D71885">
      <w:pPr>
        <w:spacing w:line="240" w:lineRule="auto"/>
        <w:jc w:val="both"/>
        <w:rPr>
          <w:rFonts w:ascii="Times New Roman" w:hAnsi="Times New Roman" w:cs="Times New Roman"/>
        </w:rPr>
      </w:pPr>
      <w:r>
        <w:rPr>
          <w:rFonts w:ascii="Times New Roman" w:hAnsi="Times New Roman" w:cs="Times New Roman"/>
        </w:rPr>
        <w:t>2.51. Прием пищи педагогом и детьми может осуществляться одновременно.</w:t>
      </w:r>
    </w:p>
    <w:p w:rsidR="005142B7" w:rsidRDefault="005142B7" w:rsidP="00D71885">
      <w:pPr>
        <w:spacing w:line="240" w:lineRule="auto"/>
        <w:jc w:val="both"/>
        <w:rPr>
          <w:rFonts w:ascii="Times New Roman" w:hAnsi="Times New Roman" w:cs="Times New Roman"/>
        </w:rPr>
      </w:pPr>
      <w:r>
        <w:rPr>
          <w:rFonts w:ascii="Times New Roman" w:hAnsi="Times New Roman" w:cs="Times New Roman"/>
        </w:rPr>
        <w:t>2.52. В группах раннего возраста детей, у которых не сформирован навык самостоятельного приема пищи, докармливают.</w:t>
      </w:r>
    </w:p>
    <w:p w:rsidR="005142B7" w:rsidRDefault="005142B7" w:rsidP="005142B7">
      <w:pPr>
        <w:spacing w:line="240" w:lineRule="auto"/>
        <w:jc w:val="center"/>
        <w:rPr>
          <w:rFonts w:ascii="Times New Roman" w:hAnsi="Times New Roman" w:cs="Times New Roman"/>
          <w:b/>
        </w:rPr>
      </w:pPr>
      <w:r>
        <w:rPr>
          <w:rFonts w:ascii="Times New Roman" w:hAnsi="Times New Roman" w:cs="Times New Roman"/>
          <w:b/>
        </w:rPr>
        <w:t>Раздел 3. Взаимодействие со снабжающей организацией по обеспечению качества поставляемых продуктов питания</w:t>
      </w:r>
    </w:p>
    <w:p w:rsidR="005142B7" w:rsidRDefault="005142B7" w:rsidP="005142B7">
      <w:pPr>
        <w:spacing w:line="240" w:lineRule="auto"/>
        <w:jc w:val="both"/>
        <w:rPr>
          <w:rFonts w:ascii="Times New Roman" w:hAnsi="Times New Roman" w:cs="Times New Roman"/>
        </w:rPr>
      </w:pPr>
      <w:r>
        <w:rPr>
          <w:rFonts w:ascii="Times New Roman" w:hAnsi="Times New Roman" w:cs="Times New Roman"/>
        </w:rPr>
        <w:t>3.1. Поставку продуктов в Учреждение осуществляют снабжающие организации, получившие право на выполнение соответствующего муниципального заказа в порядке, установленном законодательством Российской Федерации.</w:t>
      </w:r>
    </w:p>
    <w:p w:rsidR="005142B7" w:rsidRDefault="005142B7" w:rsidP="005142B7">
      <w:pPr>
        <w:spacing w:line="240" w:lineRule="auto"/>
        <w:jc w:val="both"/>
        <w:rPr>
          <w:rFonts w:ascii="Times New Roman" w:hAnsi="Times New Roman" w:cs="Times New Roman"/>
        </w:rPr>
      </w:pPr>
      <w:r>
        <w:rPr>
          <w:rFonts w:ascii="Times New Roman" w:hAnsi="Times New Roman" w:cs="Times New Roman"/>
        </w:rPr>
        <w:t>3.2. Обязательства снабжающих организаций по обеспечению Учреждениям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аукционной документацией и муниципальным контрактом, договорами, соглашениями и контрактами, заключенными между Учреждением и снабжающей организацией.</w:t>
      </w:r>
    </w:p>
    <w:p w:rsidR="005142B7" w:rsidRDefault="005142B7" w:rsidP="005142B7">
      <w:pPr>
        <w:spacing w:line="240" w:lineRule="auto"/>
        <w:jc w:val="both"/>
        <w:rPr>
          <w:rFonts w:ascii="Times New Roman" w:hAnsi="Times New Roman" w:cs="Times New Roman"/>
        </w:rPr>
      </w:pPr>
      <w:r>
        <w:rPr>
          <w:rFonts w:ascii="Times New Roman" w:hAnsi="Times New Roman" w:cs="Times New Roman"/>
        </w:rPr>
        <w:t xml:space="preserve">3.3. В случае если </w:t>
      </w:r>
      <w:r w:rsidR="00B27B31">
        <w:rPr>
          <w:rFonts w:ascii="Times New Roman" w:hAnsi="Times New Roman" w:cs="Times New Roman"/>
        </w:rPr>
        <w:t>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B27B31" w:rsidRDefault="00B27B31" w:rsidP="005142B7">
      <w:pPr>
        <w:spacing w:line="240" w:lineRule="auto"/>
        <w:jc w:val="both"/>
        <w:rPr>
          <w:rFonts w:ascii="Times New Roman" w:hAnsi="Times New Roman" w:cs="Times New Roman"/>
        </w:rPr>
      </w:pPr>
      <w:r>
        <w:rPr>
          <w:rFonts w:ascii="Times New Roman" w:hAnsi="Times New Roman" w:cs="Times New Roman"/>
        </w:rPr>
        <w:t>3.4. если снабжающая организация поставила продукт ненадлежащего качества, который не может использоваться в питании детей, товар не может быть принят.</w:t>
      </w:r>
    </w:p>
    <w:p w:rsidR="00B27B31" w:rsidRDefault="00B27B31" w:rsidP="005142B7">
      <w:pPr>
        <w:spacing w:line="240" w:lineRule="auto"/>
        <w:jc w:val="both"/>
        <w:rPr>
          <w:rFonts w:ascii="Times New Roman" w:hAnsi="Times New Roman" w:cs="Times New Roman"/>
        </w:rPr>
      </w:pPr>
      <w:r>
        <w:rPr>
          <w:rFonts w:ascii="Times New Roman" w:hAnsi="Times New Roman" w:cs="Times New Roman"/>
        </w:rPr>
        <w:t>3.5. если несоответствие продукта требованиям качества не могло быть обнаружено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w:t>
      </w:r>
      <w:r w:rsidR="009763AF">
        <w:rPr>
          <w:rFonts w:ascii="Times New Roman" w:hAnsi="Times New Roman" w:cs="Times New Roman"/>
        </w:rPr>
        <w:t xml:space="preserve"> с использованием блюд и кулинарных изделий, приготовленных из резервного запаса продуктов.</w:t>
      </w:r>
    </w:p>
    <w:p w:rsidR="009763AF" w:rsidRDefault="009763AF" w:rsidP="005142B7">
      <w:pPr>
        <w:spacing w:line="240" w:lineRule="auto"/>
        <w:jc w:val="both"/>
        <w:rPr>
          <w:rFonts w:ascii="Times New Roman" w:hAnsi="Times New Roman" w:cs="Times New Roman"/>
        </w:rPr>
      </w:pPr>
      <w:r>
        <w:rPr>
          <w:rFonts w:ascii="Times New Roman" w:hAnsi="Times New Roman" w:cs="Times New Roman"/>
        </w:rPr>
        <w:t>3.6. Снабжающая организация обязана обеспечить поставку продуктов в соответствии с утвержденным рационом питания детей и графиком работы Учреждения.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Учреждении.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4D0A8D" w:rsidRDefault="004D0A8D" w:rsidP="004D0A8D">
      <w:pPr>
        <w:spacing w:line="240" w:lineRule="auto"/>
        <w:jc w:val="center"/>
        <w:rPr>
          <w:rFonts w:ascii="Times New Roman" w:hAnsi="Times New Roman" w:cs="Times New Roman"/>
          <w:b/>
        </w:rPr>
      </w:pPr>
      <w:r>
        <w:rPr>
          <w:rFonts w:ascii="Times New Roman" w:hAnsi="Times New Roman" w:cs="Times New Roman"/>
          <w:b/>
        </w:rPr>
        <w:t>Раздел 4. Производственный контроль по организации питания.</w:t>
      </w:r>
    </w:p>
    <w:p w:rsidR="004D0A8D" w:rsidRDefault="004D0A8D" w:rsidP="004D0A8D">
      <w:pPr>
        <w:spacing w:line="240" w:lineRule="auto"/>
        <w:jc w:val="both"/>
        <w:rPr>
          <w:rFonts w:ascii="Times New Roman" w:hAnsi="Times New Roman" w:cs="Times New Roman"/>
        </w:rPr>
      </w:pPr>
      <w:r>
        <w:rPr>
          <w:rFonts w:ascii="Times New Roman" w:hAnsi="Times New Roman" w:cs="Times New Roman"/>
        </w:rPr>
        <w:lastRenderedPageBreak/>
        <w:t>4.1. В учреждении обеспечивается производственный контроль по формированию рациона и соблюдением условий организации питания детей.</w:t>
      </w:r>
    </w:p>
    <w:p w:rsidR="004D0A8D" w:rsidRDefault="004D0A8D" w:rsidP="004D0A8D">
      <w:pPr>
        <w:spacing w:line="240" w:lineRule="auto"/>
        <w:jc w:val="both"/>
        <w:rPr>
          <w:rFonts w:ascii="Times New Roman" w:hAnsi="Times New Roman" w:cs="Times New Roman"/>
        </w:rPr>
      </w:pPr>
      <w:r>
        <w:rPr>
          <w:rFonts w:ascii="Times New Roman" w:hAnsi="Times New Roman" w:cs="Times New Roman"/>
        </w:rPr>
        <w:t>4.2. Производственный контроль по соблюдению условий организации питания в Учреждении осуществляется в соответствии с методическими рекомендациями «Производственный контроль по соблюдению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от 20.12.2006г.</w:t>
      </w:r>
    </w:p>
    <w:p w:rsidR="004D0A8D" w:rsidRDefault="004D0A8D" w:rsidP="004D0A8D">
      <w:pPr>
        <w:spacing w:line="240" w:lineRule="auto"/>
        <w:jc w:val="both"/>
        <w:rPr>
          <w:rFonts w:ascii="Times New Roman" w:hAnsi="Times New Roman" w:cs="Times New Roman"/>
        </w:rPr>
      </w:pPr>
      <w:r>
        <w:rPr>
          <w:rFonts w:ascii="Times New Roman" w:hAnsi="Times New Roman" w:cs="Times New Roman"/>
        </w:rPr>
        <w:t>4.3.Система производственного контроля по формированию питания детей включает следующие вопросы:</w:t>
      </w:r>
    </w:p>
    <w:p w:rsidR="004D0A8D" w:rsidRDefault="004D0A8D" w:rsidP="004D0A8D">
      <w:pPr>
        <w:spacing w:line="240" w:lineRule="auto"/>
        <w:jc w:val="both"/>
        <w:rPr>
          <w:rFonts w:ascii="Times New Roman" w:hAnsi="Times New Roman" w:cs="Times New Roman"/>
        </w:rPr>
      </w:pPr>
      <w:r>
        <w:rPr>
          <w:rFonts w:ascii="Times New Roman" w:hAnsi="Times New Roman" w:cs="Times New Roman"/>
        </w:rPr>
        <w:t>- обеспечение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-в соответствии с Примерным 10-дневным меню и ежедневным меню-требованием;</w:t>
      </w:r>
    </w:p>
    <w:p w:rsidR="004D0A8D" w:rsidRDefault="004D0A8D" w:rsidP="004D0A8D">
      <w:pPr>
        <w:spacing w:line="240" w:lineRule="auto"/>
        <w:jc w:val="both"/>
        <w:rPr>
          <w:rFonts w:ascii="Times New Roman" w:hAnsi="Times New Roman" w:cs="Times New Roman"/>
        </w:rPr>
      </w:pPr>
      <w:r>
        <w:rPr>
          <w:rFonts w:ascii="Times New Roman" w:hAnsi="Times New Roman" w:cs="Times New Roman"/>
        </w:rPr>
        <w:t>- правильность расчетов необходимого количества продуктов (по меню-требованиям и фактической закладке)-в соответствии с технологическими картами;</w:t>
      </w:r>
    </w:p>
    <w:p w:rsidR="004D0A8D" w:rsidRDefault="004D0A8D" w:rsidP="004D0A8D">
      <w:pPr>
        <w:spacing w:line="240" w:lineRule="auto"/>
        <w:jc w:val="both"/>
        <w:rPr>
          <w:rFonts w:ascii="Times New Roman" w:hAnsi="Times New Roman" w:cs="Times New Roman"/>
        </w:rPr>
      </w:pPr>
      <w:r>
        <w:rPr>
          <w:rFonts w:ascii="Times New Roman" w:hAnsi="Times New Roman" w:cs="Times New Roman"/>
        </w:rPr>
        <w:t>- качество приготовления пищи и соблюдение объема выхода готовой продукции;</w:t>
      </w:r>
    </w:p>
    <w:p w:rsidR="004D0A8D" w:rsidRDefault="004D0A8D" w:rsidP="004D0A8D">
      <w:pPr>
        <w:spacing w:line="240" w:lineRule="auto"/>
        <w:jc w:val="both"/>
        <w:rPr>
          <w:rFonts w:ascii="Times New Roman" w:hAnsi="Times New Roman" w:cs="Times New Roman"/>
        </w:rPr>
      </w:pPr>
      <w:r>
        <w:rPr>
          <w:rFonts w:ascii="Times New Roman" w:hAnsi="Times New Roman" w:cs="Times New Roman"/>
        </w:rPr>
        <w:t xml:space="preserve">- </w:t>
      </w:r>
      <w:r w:rsidR="00DB7527">
        <w:rPr>
          <w:rFonts w:ascii="Times New Roman" w:hAnsi="Times New Roman" w:cs="Times New Roman"/>
        </w:rPr>
        <w:t>соблюдение режима питания и возрастных объемов порций на детей;</w:t>
      </w:r>
    </w:p>
    <w:p w:rsidR="00DB7527" w:rsidRDefault="00DB7527" w:rsidP="004D0A8D">
      <w:pPr>
        <w:spacing w:line="240" w:lineRule="auto"/>
        <w:jc w:val="both"/>
        <w:rPr>
          <w:rFonts w:ascii="Times New Roman" w:hAnsi="Times New Roman" w:cs="Times New Roman"/>
        </w:rPr>
      </w:pPr>
      <w:r>
        <w:rPr>
          <w:rFonts w:ascii="Times New Roman" w:hAnsi="Times New Roman" w:cs="Times New Roman"/>
        </w:rPr>
        <w:t>- качество поступающих продуктов, условия хранения и соблюдение сроков реализации и другие.</w:t>
      </w:r>
    </w:p>
    <w:p w:rsidR="00DB7527" w:rsidRDefault="00DB7527" w:rsidP="004D0A8D">
      <w:pPr>
        <w:spacing w:line="240" w:lineRule="auto"/>
        <w:jc w:val="both"/>
        <w:rPr>
          <w:rFonts w:ascii="Times New Roman" w:hAnsi="Times New Roman" w:cs="Times New Roman"/>
        </w:rPr>
      </w:pPr>
      <w:r>
        <w:rPr>
          <w:rFonts w:ascii="Times New Roman" w:hAnsi="Times New Roman" w:cs="Times New Roman"/>
        </w:rPr>
        <w:t>4.4.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контроля по формированию рациона питания проводится ежедневный и ретроспективный (за десять дней) анализ рациона питания.</w:t>
      </w:r>
    </w:p>
    <w:p w:rsidR="00DB7527" w:rsidRDefault="00DB7527" w:rsidP="004D0A8D">
      <w:pPr>
        <w:spacing w:line="240" w:lineRule="auto"/>
        <w:jc w:val="both"/>
        <w:rPr>
          <w:rFonts w:ascii="Times New Roman" w:hAnsi="Times New Roman" w:cs="Times New Roman"/>
        </w:rPr>
      </w:pPr>
      <w:r>
        <w:rPr>
          <w:rFonts w:ascii="Times New Roman" w:hAnsi="Times New Roman" w:cs="Times New Roman"/>
        </w:rPr>
        <w:t>4.5. Заведующим совместно с медицинской сестрой и шеф-поваром разрабатывается план контроля по организации питания в Учреждении на учебный год, который утверждается приказом заведующего.</w:t>
      </w:r>
    </w:p>
    <w:p w:rsidR="00DB7527" w:rsidRDefault="00DB7527" w:rsidP="004D0A8D">
      <w:pPr>
        <w:spacing w:line="240" w:lineRule="auto"/>
        <w:jc w:val="both"/>
        <w:rPr>
          <w:rFonts w:ascii="Times New Roman" w:hAnsi="Times New Roman" w:cs="Times New Roman"/>
        </w:rPr>
      </w:pPr>
      <w:r>
        <w:rPr>
          <w:rFonts w:ascii="Times New Roman" w:hAnsi="Times New Roman" w:cs="Times New Roman"/>
        </w:rPr>
        <w:t>4.6. С целью обеспечения открытости работы по организации питания детей в Учреждении может осуществляться общественный контроль, к участию в котором привлекаются родители (законные представители), члены родительского комитета, Совета Учреждения.</w:t>
      </w:r>
    </w:p>
    <w:p w:rsidR="00DB7527" w:rsidRDefault="00DB7527" w:rsidP="00DB7527">
      <w:pPr>
        <w:spacing w:line="240" w:lineRule="auto"/>
        <w:jc w:val="center"/>
        <w:rPr>
          <w:rFonts w:ascii="Times New Roman" w:hAnsi="Times New Roman" w:cs="Times New Roman"/>
          <w:b/>
        </w:rPr>
      </w:pPr>
      <w:r>
        <w:rPr>
          <w:rFonts w:ascii="Times New Roman" w:hAnsi="Times New Roman" w:cs="Times New Roman"/>
          <w:b/>
        </w:rPr>
        <w:t>Раздел 5. Отчетность и делопроизводство</w:t>
      </w:r>
    </w:p>
    <w:p w:rsidR="00DB7527" w:rsidRDefault="00070D98" w:rsidP="00DB7527">
      <w:pPr>
        <w:spacing w:line="240" w:lineRule="auto"/>
        <w:jc w:val="both"/>
        <w:rPr>
          <w:rFonts w:ascii="Times New Roman" w:hAnsi="Times New Roman" w:cs="Times New Roman"/>
        </w:rPr>
      </w:pPr>
      <w:r>
        <w:rPr>
          <w:rFonts w:ascii="Times New Roman" w:hAnsi="Times New Roman" w:cs="Times New Roman"/>
        </w:rPr>
        <w:t>5.1. Заведующий осуществляет ежемесячный анализ деятельности Учреждения по организации питания детей.</w:t>
      </w:r>
    </w:p>
    <w:p w:rsidR="00070D98" w:rsidRDefault="00070D98" w:rsidP="00DB7527">
      <w:pPr>
        <w:spacing w:line="240" w:lineRule="auto"/>
        <w:jc w:val="both"/>
        <w:rPr>
          <w:rFonts w:ascii="Times New Roman" w:hAnsi="Times New Roman" w:cs="Times New Roman"/>
        </w:rPr>
      </w:pPr>
      <w:r>
        <w:rPr>
          <w:rFonts w:ascii="Times New Roman" w:hAnsi="Times New Roman" w:cs="Times New Roman"/>
        </w:rPr>
        <w:t>5.2.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Совета Учреждения,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070D98" w:rsidRDefault="00070D98" w:rsidP="00DB7527">
      <w:pPr>
        <w:spacing w:line="240" w:lineRule="auto"/>
        <w:jc w:val="both"/>
        <w:rPr>
          <w:rFonts w:ascii="Times New Roman" w:hAnsi="Times New Roman" w:cs="Times New Roman"/>
        </w:rPr>
      </w:pPr>
      <w:r>
        <w:rPr>
          <w:rFonts w:ascii="Times New Roman" w:hAnsi="Times New Roman" w:cs="Times New Roman"/>
        </w:rPr>
        <w:t>5.3.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w:t>
      </w:r>
    </w:p>
    <w:p w:rsidR="009D257D" w:rsidRDefault="009D257D" w:rsidP="00DB7527">
      <w:pPr>
        <w:spacing w:line="240" w:lineRule="auto"/>
        <w:jc w:val="both"/>
        <w:rPr>
          <w:rFonts w:ascii="Times New Roman" w:hAnsi="Times New Roman" w:cs="Times New Roman"/>
        </w:rPr>
      </w:pPr>
    </w:p>
    <w:p w:rsidR="009D257D" w:rsidRDefault="009D257D" w:rsidP="009D257D">
      <w:pPr>
        <w:spacing w:line="240" w:lineRule="auto"/>
        <w:jc w:val="right"/>
        <w:rPr>
          <w:rFonts w:ascii="Times New Roman" w:hAnsi="Times New Roman" w:cs="Times New Roman"/>
          <w:sz w:val="20"/>
          <w:szCs w:val="20"/>
        </w:rPr>
      </w:pPr>
      <w:r>
        <w:rPr>
          <w:rFonts w:ascii="Times New Roman" w:hAnsi="Times New Roman" w:cs="Times New Roman"/>
          <w:sz w:val="20"/>
          <w:szCs w:val="20"/>
        </w:rPr>
        <w:t>Приложение 1.</w:t>
      </w:r>
    </w:p>
    <w:p w:rsidR="009D257D" w:rsidRPr="00E9433F" w:rsidRDefault="009D257D" w:rsidP="00E22272">
      <w:pPr>
        <w:spacing w:after="0" w:line="240" w:lineRule="auto"/>
        <w:jc w:val="center"/>
        <w:rPr>
          <w:rFonts w:ascii="Times New Roman" w:hAnsi="Times New Roman" w:cs="Times New Roman"/>
          <w:b/>
        </w:rPr>
      </w:pPr>
      <w:r w:rsidRPr="00E9433F">
        <w:rPr>
          <w:rFonts w:ascii="Times New Roman" w:hAnsi="Times New Roman" w:cs="Times New Roman"/>
          <w:b/>
        </w:rPr>
        <w:t>Рекомендуемый ассортимент основных пищевых продуктов</w:t>
      </w:r>
    </w:p>
    <w:p w:rsidR="00E22272" w:rsidRPr="00E9433F" w:rsidRDefault="009D257D" w:rsidP="00E22272">
      <w:pPr>
        <w:spacing w:after="0" w:line="240" w:lineRule="auto"/>
        <w:jc w:val="center"/>
        <w:rPr>
          <w:rFonts w:ascii="Times New Roman" w:hAnsi="Times New Roman" w:cs="Times New Roman"/>
          <w:b/>
        </w:rPr>
      </w:pPr>
      <w:r w:rsidRPr="00E9433F">
        <w:rPr>
          <w:rFonts w:ascii="Times New Roman" w:hAnsi="Times New Roman" w:cs="Times New Roman"/>
          <w:b/>
        </w:rPr>
        <w:t>Для использования в питании детей (СанПиН 2.4.1.3049-13)</w:t>
      </w:r>
    </w:p>
    <w:p w:rsidR="00E22272" w:rsidRPr="00E9433F" w:rsidRDefault="00E22272" w:rsidP="00E22272">
      <w:pPr>
        <w:spacing w:after="0" w:line="240" w:lineRule="auto"/>
        <w:jc w:val="center"/>
        <w:rPr>
          <w:rFonts w:ascii="Times New Roman" w:hAnsi="Times New Roman" w:cs="Times New Roman"/>
          <w:b/>
        </w:rPr>
      </w:pPr>
    </w:p>
    <w:p w:rsidR="009D257D" w:rsidRPr="00E9433F" w:rsidRDefault="009D257D" w:rsidP="00E22272">
      <w:pPr>
        <w:spacing w:after="0" w:line="240" w:lineRule="auto"/>
        <w:jc w:val="both"/>
        <w:rPr>
          <w:rFonts w:ascii="Times New Roman" w:hAnsi="Times New Roman" w:cs="Times New Roman"/>
          <w:b/>
        </w:rPr>
      </w:pPr>
      <w:r w:rsidRPr="00E9433F">
        <w:rPr>
          <w:rFonts w:ascii="Times New Roman" w:hAnsi="Times New Roman" w:cs="Times New Roman"/>
          <w:b/>
        </w:rPr>
        <w:lastRenderedPageBreak/>
        <w:t>Мясо и мясопродукты:</w:t>
      </w:r>
    </w:p>
    <w:p w:rsidR="00E22272" w:rsidRPr="00E9433F" w:rsidRDefault="00E22272" w:rsidP="00E22272">
      <w:pPr>
        <w:spacing w:after="0" w:line="240" w:lineRule="auto"/>
        <w:jc w:val="both"/>
        <w:rPr>
          <w:rFonts w:ascii="Times New Roman" w:hAnsi="Times New Roman" w:cs="Times New Roman"/>
        </w:rPr>
      </w:pPr>
      <w:r w:rsidRPr="00E9433F">
        <w:rPr>
          <w:rFonts w:ascii="Times New Roman" w:hAnsi="Times New Roman" w:cs="Times New Roman"/>
        </w:rPr>
        <w:t>-говядина 1 категории,</w:t>
      </w:r>
    </w:p>
    <w:p w:rsidR="00E22272" w:rsidRPr="00E9433F" w:rsidRDefault="00E22272" w:rsidP="00E22272">
      <w:pPr>
        <w:spacing w:after="0" w:line="240" w:lineRule="auto"/>
        <w:jc w:val="both"/>
        <w:rPr>
          <w:rFonts w:ascii="Times New Roman" w:hAnsi="Times New Roman" w:cs="Times New Roman"/>
        </w:rPr>
      </w:pPr>
      <w:r w:rsidRPr="00E9433F">
        <w:rPr>
          <w:rFonts w:ascii="Times New Roman" w:hAnsi="Times New Roman" w:cs="Times New Roman"/>
        </w:rPr>
        <w:t>-телятина,</w:t>
      </w:r>
    </w:p>
    <w:p w:rsidR="00E22272" w:rsidRPr="00E9433F" w:rsidRDefault="00E22272" w:rsidP="00E22272">
      <w:pPr>
        <w:spacing w:after="0" w:line="240" w:lineRule="auto"/>
        <w:jc w:val="both"/>
        <w:rPr>
          <w:rFonts w:ascii="Times New Roman" w:hAnsi="Times New Roman" w:cs="Times New Roman"/>
        </w:rPr>
      </w:pPr>
      <w:r w:rsidRPr="00E9433F">
        <w:rPr>
          <w:rFonts w:ascii="Times New Roman" w:hAnsi="Times New Roman" w:cs="Times New Roman"/>
        </w:rPr>
        <w:t>-нежирные сорта свинины и баранины;</w:t>
      </w:r>
    </w:p>
    <w:p w:rsidR="00E22272" w:rsidRPr="00E9433F" w:rsidRDefault="00E22272" w:rsidP="00E22272">
      <w:pPr>
        <w:spacing w:after="0" w:line="240" w:lineRule="auto"/>
        <w:jc w:val="both"/>
        <w:rPr>
          <w:rFonts w:ascii="Times New Roman" w:hAnsi="Times New Roman" w:cs="Times New Roman"/>
        </w:rPr>
      </w:pPr>
      <w:r w:rsidRPr="00E9433F">
        <w:rPr>
          <w:rFonts w:ascii="Times New Roman" w:hAnsi="Times New Roman" w:cs="Times New Roman"/>
        </w:rPr>
        <w:t>-мясо птицы охлажденное (курица, индейка),</w:t>
      </w:r>
    </w:p>
    <w:p w:rsidR="00E22272" w:rsidRPr="00E9433F" w:rsidRDefault="00E22272" w:rsidP="00E22272">
      <w:pPr>
        <w:spacing w:after="0" w:line="240" w:lineRule="auto"/>
        <w:jc w:val="both"/>
        <w:rPr>
          <w:rFonts w:ascii="Times New Roman" w:hAnsi="Times New Roman" w:cs="Times New Roman"/>
        </w:rPr>
      </w:pPr>
      <w:r w:rsidRPr="00E9433F">
        <w:rPr>
          <w:rFonts w:ascii="Times New Roman" w:hAnsi="Times New Roman" w:cs="Times New Roman"/>
        </w:rPr>
        <w:t>-мясо кролика,</w:t>
      </w:r>
    </w:p>
    <w:p w:rsidR="00E22272" w:rsidRPr="00E9433F" w:rsidRDefault="00E22272" w:rsidP="00E22272">
      <w:pPr>
        <w:spacing w:after="0" w:line="240" w:lineRule="auto"/>
        <w:jc w:val="both"/>
        <w:rPr>
          <w:rFonts w:ascii="Times New Roman" w:hAnsi="Times New Roman" w:cs="Times New Roman"/>
        </w:rPr>
      </w:pPr>
      <w:r w:rsidRPr="00E9433F">
        <w:rPr>
          <w:rFonts w:ascii="Times New Roman" w:hAnsi="Times New Roman" w:cs="Times New Roman"/>
        </w:rPr>
        <w:t xml:space="preserve">-сосиски. Сардельки (говяжьи), </w:t>
      </w:r>
      <w:r w:rsidR="006A1FC7" w:rsidRPr="00E9433F">
        <w:rPr>
          <w:rFonts w:ascii="Times New Roman" w:hAnsi="Times New Roman" w:cs="Times New Roman"/>
        </w:rPr>
        <w:t>колбасы вареные для детского питания, не чаще 1-2-раза в неделю - после тепловой обработки,</w:t>
      </w:r>
    </w:p>
    <w:p w:rsidR="006A1FC7" w:rsidRPr="00E9433F" w:rsidRDefault="006A1FC7" w:rsidP="00E22272">
      <w:pPr>
        <w:spacing w:after="0" w:line="240" w:lineRule="auto"/>
        <w:jc w:val="both"/>
        <w:rPr>
          <w:rFonts w:ascii="Times New Roman" w:hAnsi="Times New Roman" w:cs="Times New Roman"/>
        </w:rPr>
      </w:pPr>
      <w:r w:rsidRPr="00E9433F">
        <w:rPr>
          <w:rFonts w:ascii="Times New Roman" w:hAnsi="Times New Roman" w:cs="Times New Roman"/>
        </w:rPr>
        <w:t>-субпродукты говяжьи (печень, язык).</w:t>
      </w:r>
    </w:p>
    <w:p w:rsidR="006A1FC7" w:rsidRPr="00E9433F" w:rsidRDefault="006A1FC7" w:rsidP="00E22272">
      <w:pPr>
        <w:spacing w:after="0" w:line="240" w:lineRule="auto"/>
        <w:jc w:val="both"/>
        <w:rPr>
          <w:rFonts w:ascii="Times New Roman" w:hAnsi="Times New Roman" w:cs="Times New Roman"/>
        </w:rPr>
      </w:pPr>
      <w:r w:rsidRPr="00E9433F">
        <w:rPr>
          <w:rFonts w:ascii="Times New Roman" w:hAnsi="Times New Roman" w:cs="Times New Roman"/>
          <w:b/>
        </w:rPr>
        <w:t>Рыба и рыбопродукты</w:t>
      </w:r>
      <w:r w:rsidRPr="00E9433F">
        <w:rPr>
          <w:rFonts w:ascii="Times New Roman" w:hAnsi="Times New Roman" w:cs="Times New Roman"/>
        </w:rPr>
        <w:t xml:space="preserve"> – треска, горбуша, лосось, хек, минтай, ледяная рыба, судак, сельдь соленая, морепродукты.</w:t>
      </w:r>
    </w:p>
    <w:p w:rsidR="006A1FC7" w:rsidRPr="00E9433F" w:rsidRDefault="006A1FC7" w:rsidP="00E22272">
      <w:pPr>
        <w:spacing w:after="0" w:line="240" w:lineRule="auto"/>
        <w:jc w:val="both"/>
        <w:rPr>
          <w:rFonts w:ascii="Times New Roman" w:hAnsi="Times New Roman" w:cs="Times New Roman"/>
        </w:rPr>
      </w:pPr>
      <w:r w:rsidRPr="00E9433F">
        <w:rPr>
          <w:rFonts w:ascii="Times New Roman" w:hAnsi="Times New Roman" w:cs="Times New Roman"/>
          <w:b/>
        </w:rPr>
        <w:t xml:space="preserve">Яйца куриные </w:t>
      </w:r>
      <w:r w:rsidRPr="00E9433F">
        <w:rPr>
          <w:rFonts w:ascii="Times New Roman" w:hAnsi="Times New Roman" w:cs="Times New Roman"/>
        </w:rPr>
        <w:t>– в виде омлета или в вареном виде.</w:t>
      </w:r>
    </w:p>
    <w:p w:rsidR="006A1FC7" w:rsidRPr="00E9433F" w:rsidRDefault="006A1FC7" w:rsidP="00E22272">
      <w:pPr>
        <w:spacing w:after="0" w:line="240" w:lineRule="auto"/>
        <w:jc w:val="both"/>
        <w:rPr>
          <w:rFonts w:ascii="Times New Roman" w:hAnsi="Times New Roman" w:cs="Times New Roman"/>
          <w:b/>
        </w:rPr>
      </w:pPr>
      <w:r w:rsidRPr="00E9433F">
        <w:rPr>
          <w:rFonts w:ascii="Times New Roman" w:hAnsi="Times New Roman" w:cs="Times New Roman"/>
          <w:b/>
        </w:rPr>
        <w:t>Молоко и молочные продукты:</w:t>
      </w:r>
    </w:p>
    <w:p w:rsidR="006A1FC7" w:rsidRPr="00E9433F" w:rsidRDefault="006A1FC7" w:rsidP="00E22272">
      <w:pPr>
        <w:spacing w:after="0" w:line="240" w:lineRule="auto"/>
        <w:jc w:val="both"/>
        <w:rPr>
          <w:rFonts w:ascii="Times New Roman" w:hAnsi="Times New Roman" w:cs="Times New Roman"/>
        </w:rPr>
      </w:pPr>
      <w:r w:rsidRPr="00E9433F">
        <w:rPr>
          <w:rFonts w:ascii="Times New Roman" w:hAnsi="Times New Roman" w:cs="Times New Roman"/>
        </w:rPr>
        <w:t>-молоко (2,5%</w:t>
      </w:r>
      <w:r w:rsidR="00103334" w:rsidRPr="00E9433F">
        <w:rPr>
          <w:rFonts w:ascii="Times New Roman" w:hAnsi="Times New Roman" w:cs="Times New Roman"/>
        </w:rPr>
        <w:t>, 3.2% жирности), пастеризованное, стерилизованное,</w:t>
      </w:r>
    </w:p>
    <w:p w:rsidR="00103334" w:rsidRPr="00E9433F" w:rsidRDefault="00103334" w:rsidP="00E22272">
      <w:pPr>
        <w:spacing w:after="0" w:line="240" w:lineRule="auto"/>
        <w:jc w:val="both"/>
        <w:rPr>
          <w:rFonts w:ascii="Times New Roman" w:hAnsi="Times New Roman" w:cs="Times New Roman"/>
        </w:rPr>
      </w:pPr>
      <w:r w:rsidRPr="00E9433F">
        <w:rPr>
          <w:rFonts w:ascii="Times New Roman" w:hAnsi="Times New Roman" w:cs="Times New Roman"/>
        </w:rPr>
        <w:t>-сгущенное молоко (цельное и с сахаром), сгущено – вареное молоко,</w:t>
      </w:r>
    </w:p>
    <w:p w:rsidR="00103334" w:rsidRPr="00E9433F" w:rsidRDefault="00103334" w:rsidP="00E22272">
      <w:pPr>
        <w:spacing w:after="0" w:line="240" w:lineRule="auto"/>
        <w:jc w:val="both"/>
        <w:rPr>
          <w:rFonts w:ascii="Times New Roman" w:hAnsi="Times New Roman" w:cs="Times New Roman"/>
        </w:rPr>
      </w:pPr>
      <w:r w:rsidRPr="00E9433F">
        <w:rPr>
          <w:rFonts w:ascii="Times New Roman" w:hAnsi="Times New Roman" w:cs="Times New Roman"/>
        </w:rPr>
        <w:t>-творог не более 9% жирности с кислотностью не более 150Т- после термической обработки; творог и творожные изделия промышленного выпуска в мелкоштучной упаковке,</w:t>
      </w:r>
    </w:p>
    <w:p w:rsidR="00103334" w:rsidRPr="00E9433F" w:rsidRDefault="00103334" w:rsidP="00E22272">
      <w:pPr>
        <w:spacing w:after="0" w:line="240" w:lineRule="auto"/>
        <w:jc w:val="both"/>
        <w:rPr>
          <w:rFonts w:ascii="Times New Roman" w:hAnsi="Times New Roman" w:cs="Times New Roman"/>
        </w:rPr>
      </w:pPr>
      <w:r w:rsidRPr="00E9433F">
        <w:rPr>
          <w:rFonts w:ascii="Times New Roman" w:hAnsi="Times New Roman" w:cs="Times New Roman"/>
        </w:rPr>
        <w:t>Сыр неострых сортов (твердый, полутвердый, мягкий, плавленый – для питания детей дошкольного возраста),</w:t>
      </w:r>
    </w:p>
    <w:p w:rsidR="00103334" w:rsidRPr="00E9433F" w:rsidRDefault="00103334" w:rsidP="00E22272">
      <w:pPr>
        <w:spacing w:after="0" w:line="240" w:lineRule="auto"/>
        <w:jc w:val="both"/>
        <w:rPr>
          <w:rFonts w:ascii="Times New Roman" w:hAnsi="Times New Roman" w:cs="Times New Roman"/>
        </w:rPr>
      </w:pPr>
      <w:r w:rsidRPr="00E9433F">
        <w:rPr>
          <w:rFonts w:ascii="Times New Roman" w:hAnsi="Times New Roman" w:cs="Times New Roman"/>
        </w:rPr>
        <w:t>-сметана (10%, 15% жирности) – после термической обработки,</w:t>
      </w:r>
    </w:p>
    <w:p w:rsidR="00103334" w:rsidRPr="00E9433F" w:rsidRDefault="00103334" w:rsidP="00E22272">
      <w:pPr>
        <w:spacing w:after="0" w:line="240" w:lineRule="auto"/>
        <w:jc w:val="both"/>
        <w:rPr>
          <w:rFonts w:ascii="Times New Roman" w:hAnsi="Times New Roman" w:cs="Times New Roman"/>
        </w:rPr>
      </w:pPr>
      <w:r w:rsidRPr="00E9433F">
        <w:rPr>
          <w:rFonts w:ascii="Times New Roman" w:hAnsi="Times New Roman" w:cs="Times New Roman"/>
        </w:rPr>
        <w:t>-кисломолочные продукты промышленного выпуска: ряженка, варенец, кефир, йогурты, простокваша,</w:t>
      </w:r>
    </w:p>
    <w:p w:rsidR="00103334" w:rsidRPr="00E9433F" w:rsidRDefault="00103334" w:rsidP="00E22272">
      <w:pPr>
        <w:spacing w:after="0" w:line="240" w:lineRule="auto"/>
        <w:jc w:val="both"/>
        <w:rPr>
          <w:rFonts w:ascii="Times New Roman" w:hAnsi="Times New Roman" w:cs="Times New Roman"/>
        </w:rPr>
      </w:pPr>
      <w:r w:rsidRPr="00E9433F">
        <w:rPr>
          <w:rFonts w:ascii="Times New Roman" w:hAnsi="Times New Roman" w:cs="Times New Roman"/>
        </w:rPr>
        <w:t>-сливки 910% жирности)</w:t>
      </w:r>
      <w:r w:rsidR="00831AE6" w:rsidRPr="00E9433F">
        <w:rPr>
          <w:rFonts w:ascii="Times New Roman" w:hAnsi="Times New Roman" w:cs="Times New Roman"/>
        </w:rPr>
        <w:t>.</w:t>
      </w:r>
    </w:p>
    <w:p w:rsidR="00831AE6" w:rsidRPr="00E9433F" w:rsidRDefault="00831AE6" w:rsidP="00E22272">
      <w:pPr>
        <w:spacing w:after="0" w:line="240" w:lineRule="auto"/>
        <w:jc w:val="both"/>
        <w:rPr>
          <w:rFonts w:ascii="Times New Roman" w:hAnsi="Times New Roman" w:cs="Times New Roman"/>
          <w:b/>
        </w:rPr>
      </w:pPr>
      <w:r w:rsidRPr="00E9433F">
        <w:rPr>
          <w:rFonts w:ascii="Times New Roman" w:hAnsi="Times New Roman" w:cs="Times New Roman"/>
          <w:b/>
        </w:rPr>
        <w:t>Пищевые жиры:</w:t>
      </w:r>
    </w:p>
    <w:p w:rsidR="00831AE6" w:rsidRPr="00E9433F" w:rsidRDefault="00831AE6" w:rsidP="00E22272">
      <w:pPr>
        <w:spacing w:after="0" w:line="240" w:lineRule="auto"/>
        <w:jc w:val="both"/>
        <w:rPr>
          <w:rFonts w:ascii="Times New Roman" w:hAnsi="Times New Roman" w:cs="Times New Roman"/>
        </w:rPr>
      </w:pPr>
      <w:r w:rsidRPr="00E9433F">
        <w:rPr>
          <w:rFonts w:ascii="Times New Roman" w:hAnsi="Times New Roman" w:cs="Times New Roman"/>
        </w:rPr>
        <w:t>-сливочное масло (72,5%,82,5% жирности),</w:t>
      </w:r>
    </w:p>
    <w:p w:rsidR="00831AE6" w:rsidRPr="00E9433F" w:rsidRDefault="00831AE6" w:rsidP="00E22272">
      <w:pPr>
        <w:spacing w:after="0" w:line="240" w:lineRule="auto"/>
        <w:jc w:val="both"/>
        <w:rPr>
          <w:rFonts w:ascii="Times New Roman" w:hAnsi="Times New Roman" w:cs="Times New Roman"/>
        </w:rPr>
      </w:pPr>
      <w:r w:rsidRPr="00E9433F">
        <w:rPr>
          <w:rFonts w:ascii="Times New Roman" w:hAnsi="Times New Roman" w:cs="Times New Roman"/>
        </w:rPr>
        <w:t>Растительное масло (подсолнечное, кукурузное, соевое – только рафинированное, рапсовое, оливковое) – в салаты, винегреты, сельдь, вторые блюда,</w:t>
      </w:r>
    </w:p>
    <w:p w:rsidR="00831AE6" w:rsidRPr="00E9433F" w:rsidRDefault="00831AE6" w:rsidP="00E22272">
      <w:pPr>
        <w:spacing w:after="0" w:line="240" w:lineRule="auto"/>
        <w:jc w:val="both"/>
        <w:rPr>
          <w:rFonts w:ascii="Times New Roman" w:hAnsi="Times New Roman" w:cs="Times New Roman"/>
        </w:rPr>
      </w:pPr>
      <w:r w:rsidRPr="00E9433F">
        <w:rPr>
          <w:rFonts w:ascii="Times New Roman" w:hAnsi="Times New Roman" w:cs="Times New Roman"/>
        </w:rPr>
        <w:t>-маргарин ограниченно для выпечки.</w:t>
      </w:r>
    </w:p>
    <w:p w:rsidR="00831AE6" w:rsidRPr="00E9433F" w:rsidRDefault="00831AE6" w:rsidP="00E22272">
      <w:pPr>
        <w:spacing w:after="0" w:line="240" w:lineRule="auto"/>
        <w:jc w:val="both"/>
        <w:rPr>
          <w:rFonts w:ascii="Times New Roman" w:hAnsi="Times New Roman" w:cs="Times New Roman"/>
          <w:b/>
        </w:rPr>
      </w:pPr>
      <w:r w:rsidRPr="00E9433F">
        <w:rPr>
          <w:rFonts w:ascii="Times New Roman" w:hAnsi="Times New Roman" w:cs="Times New Roman"/>
          <w:b/>
        </w:rPr>
        <w:t>Кондитерские изделия:</w:t>
      </w:r>
    </w:p>
    <w:p w:rsidR="00831AE6" w:rsidRPr="00E9433F" w:rsidRDefault="00C2255B" w:rsidP="00E22272">
      <w:pPr>
        <w:spacing w:after="0" w:line="240" w:lineRule="auto"/>
        <w:jc w:val="both"/>
        <w:rPr>
          <w:rFonts w:ascii="Times New Roman" w:hAnsi="Times New Roman" w:cs="Times New Roman"/>
        </w:rPr>
      </w:pPr>
      <w:r w:rsidRPr="00E9433F">
        <w:rPr>
          <w:rFonts w:ascii="Times New Roman" w:hAnsi="Times New Roman" w:cs="Times New Roman"/>
        </w:rPr>
        <w:t>-зефир, пастила, мармелад,</w:t>
      </w:r>
    </w:p>
    <w:p w:rsidR="00C2255B" w:rsidRPr="00E9433F" w:rsidRDefault="00C2255B" w:rsidP="00E22272">
      <w:pPr>
        <w:spacing w:after="0" w:line="240" w:lineRule="auto"/>
        <w:jc w:val="both"/>
        <w:rPr>
          <w:rFonts w:ascii="Times New Roman" w:hAnsi="Times New Roman" w:cs="Times New Roman"/>
        </w:rPr>
      </w:pPr>
      <w:r w:rsidRPr="00E9433F">
        <w:rPr>
          <w:rFonts w:ascii="Times New Roman" w:hAnsi="Times New Roman" w:cs="Times New Roman"/>
        </w:rPr>
        <w:t>-шоколад и шоколадные конфеты – не чаще 1 раза в неделю,</w:t>
      </w:r>
    </w:p>
    <w:p w:rsidR="00C2255B" w:rsidRPr="00E9433F" w:rsidRDefault="001D08D9" w:rsidP="00E22272">
      <w:pPr>
        <w:spacing w:after="0" w:line="240" w:lineRule="auto"/>
        <w:jc w:val="both"/>
        <w:rPr>
          <w:rFonts w:ascii="Times New Roman" w:hAnsi="Times New Roman" w:cs="Times New Roman"/>
        </w:rPr>
      </w:pPr>
      <w:r w:rsidRPr="00E9433F">
        <w:rPr>
          <w:rFonts w:ascii="Times New Roman" w:hAnsi="Times New Roman" w:cs="Times New Roman"/>
        </w:rPr>
        <w:t>-галеты, печенье, крекеры, вафли, пряники, кексы (предпочтительнее с минимальным количеством пищевых ароматизаторов и красителей),</w:t>
      </w:r>
    </w:p>
    <w:p w:rsidR="001D08D9" w:rsidRPr="00E9433F" w:rsidRDefault="001D08D9" w:rsidP="00E22272">
      <w:pPr>
        <w:spacing w:after="0" w:line="240" w:lineRule="auto"/>
        <w:jc w:val="both"/>
        <w:rPr>
          <w:rFonts w:ascii="Times New Roman" w:hAnsi="Times New Roman" w:cs="Times New Roman"/>
        </w:rPr>
      </w:pPr>
      <w:r w:rsidRPr="00E9433F">
        <w:rPr>
          <w:rFonts w:ascii="Times New Roman" w:hAnsi="Times New Roman" w:cs="Times New Roman"/>
        </w:rPr>
        <w:t>- пирожные, торты (песочные и бисквитные, без крема),</w:t>
      </w:r>
    </w:p>
    <w:p w:rsidR="001D08D9" w:rsidRPr="00E9433F" w:rsidRDefault="001D08D9" w:rsidP="00E22272">
      <w:pPr>
        <w:spacing w:after="0" w:line="240" w:lineRule="auto"/>
        <w:jc w:val="both"/>
        <w:rPr>
          <w:rFonts w:ascii="Times New Roman" w:hAnsi="Times New Roman" w:cs="Times New Roman"/>
        </w:rPr>
      </w:pPr>
      <w:r w:rsidRPr="00E9433F">
        <w:rPr>
          <w:rFonts w:ascii="Times New Roman" w:hAnsi="Times New Roman" w:cs="Times New Roman"/>
        </w:rPr>
        <w:t>-джемы, варенье ,повидло, мед – промышленного выпуска.</w:t>
      </w:r>
    </w:p>
    <w:p w:rsidR="001D08D9" w:rsidRPr="00E9433F" w:rsidRDefault="001D08D9" w:rsidP="00E22272">
      <w:pPr>
        <w:spacing w:after="0" w:line="240" w:lineRule="auto"/>
        <w:jc w:val="both"/>
        <w:rPr>
          <w:rFonts w:ascii="Times New Roman" w:hAnsi="Times New Roman" w:cs="Times New Roman"/>
          <w:b/>
        </w:rPr>
      </w:pPr>
      <w:r w:rsidRPr="00E9433F">
        <w:rPr>
          <w:rFonts w:ascii="Times New Roman" w:hAnsi="Times New Roman" w:cs="Times New Roman"/>
          <w:b/>
        </w:rPr>
        <w:t>Овощи:</w:t>
      </w:r>
    </w:p>
    <w:p w:rsidR="001D08D9" w:rsidRPr="00E9433F" w:rsidRDefault="001D08D9" w:rsidP="00E22272">
      <w:pPr>
        <w:spacing w:after="0" w:line="240" w:lineRule="auto"/>
        <w:jc w:val="both"/>
        <w:rPr>
          <w:rFonts w:ascii="Times New Roman" w:hAnsi="Times New Roman" w:cs="Times New Roman"/>
        </w:rPr>
      </w:pPr>
      <w:r w:rsidRPr="00E9433F">
        <w:rPr>
          <w:rFonts w:ascii="Times New Roman" w:hAnsi="Times New Roman" w:cs="Times New Roman"/>
        </w:rPr>
        <w:t>-яблоки, груши, бананы, слива, персики, абрикосы, ягоды (за исключением клубники, в том числе быстрозамороженные),</w:t>
      </w:r>
    </w:p>
    <w:p w:rsidR="001D08D9" w:rsidRPr="00E9433F" w:rsidRDefault="001D08D9" w:rsidP="00E22272">
      <w:pPr>
        <w:spacing w:after="0" w:line="240" w:lineRule="auto"/>
        <w:jc w:val="both"/>
        <w:rPr>
          <w:rFonts w:ascii="Times New Roman" w:hAnsi="Times New Roman" w:cs="Times New Roman"/>
        </w:rPr>
      </w:pPr>
      <w:r w:rsidRPr="00E9433F">
        <w:rPr>
          <w:rFonts w:ascii="Times New Roman" w:hAnsi="Times New Roman" w:cs="Times New Roman"/>
        </w:rPr>
        <w:t>-цитрусовые (апельсины, мандарины. Лимоны) – с учетом индивидуальной переносимости,</w:t>
      </w:r>
    </w:p>
    <w:p w:rsidR="001D08D9" w:rsidRPr="00E9433F" w:rsidRDefault="001D0C88" w:rsidP="00E22272">
      <w:pPr>
        <w:spacing w:after="0" w:line="240" w:lineRule="auto"/>
        <w:jc w:val="both"/>
        <w:rPr>
          <w:rFonts w:ascii="Times New Roman" w:hAnsi="Times New Roman" w:cs="Times New Roman"/>
        </w:rPr>
      </w:pPr>
      <w:r w:rsidRPr="00E9433F">
        <w:rPr>
          <w:rFonts w:ascii="Times New Roman" w:hAnsi="Times New Roman" w:cs="Times New Roman"/>
        </w:rPr>
        <w:t>- сухофрукты.</w:t>
      </w:r>
    </w:p>
    <w:p w:rsidR="001D0C88" w:rsidRPr="00E9433F" w:rsidRDefault="001D0C88" w:rsidP="00E22272">
      <w:pPr>
        <w:spacing w:after="0" w:line="240" w:lineRule="auto"/>
        <w:jc w:val="both"/>
        <w:rPr>
          <w:rFonts w:ascii="Times New Roman" w:hAnsi="Times New Roman" w:cs="Times New Roman"/>
        </w:rPr>
      </w:pPr>
      <w:r w:rsidRPr="00E9433F">
        <w:rPr>
          <w:rFonts w:ascii="Times New Roman" w:hAnsi="Times New Roman" w:cs="Times New Roman"/>
          <w:b/>
        </w:rPr>
        <w:t xml:space="preserve">Бобовые: </w:t>
      </w:r>
      <w:r w:rsidRPr="00E9433F">
        <w:rPr>
          <w:rFonts w:ascii="Times New Roman" w:hAnsi="Times New Roman" w:cs="Times New Roman"/>
        </w:rPr>
        <w:t>горох, фасоль, соя, чечевица.</w:t>
      </w:r>
    </w:p>
    <w:p w:rsidR="001D0C88" w:rsidRPr="00E9433F" w:rsidRDefault="001D0C88" w:rsidP="00E22272">
      <w:pPr>
        <w:spacing w:after="0" w:line="240" w:lineRule="auto"/>
        <w:jc w:val="both"/>
        <w:rPr>
          <w:rFonts w:ascii="Times New Roman" w:hAnsi="Times New Roman" w:cs="Times New Roman"/>
        </w:rPr>
      </w:pPr>
      <w:r w:rsidRPr="00E9433F">
        <w:rPr>
          <w:rFonts w:ascii="Times New Roman" w:hAnsi="Times New Roman" w:cs="Times New Roman"/>
          <w:b/>
        </w:rPr>
        <w:t xml:space="preserve">Орехи: </w:t>
      </w:r>
      <w:r w:rsidRPr="00E9433F">
        <w:rPr>
          <w:rFonts w:ascii="Times New Roman" w:hAnsi="Times New Roman" w:cs="Times New Roman"/>
        </w:rPr>
        <w:t>миндаль, фундук, ядро грецкого ореха.</w:t>
      </w:r>
    </w:p>
    <w:p w:rsidR="001D0C88" w:rsidRPr="00E9433F" w:rsidRDefault="001D0C88" w:rsidP="00E22272">
      <w:pPr>
        <w:spacing w:after="0" w:line="240" w:lineRule="auto"/>
        <w:jc w:val="both"/>
        <w:rPr>
          <w:rFonts w:ascii="Times New Roman" w:hAnsi="Times New Roman" w:cs="Times New Roman"/>
          <w:b/>
        </w:rPr>
      </w:pPr>
      <w:r w:rsidRPr="00E9433F">
        <w:rPr>
          <w:rFonts w:ascii="Times New Roman" w:hAnsi="Times New Roman" w:cs="Times New Roman"/>
          <w:b/>
        </w:rPr>
        <w:t>Соки и напитки:</w:t>
      </w:r>
    </w:p>
    <w:p w:rsidR="001D0C88" w:rsidRPr="00E9433F" w:rsidRDefault="001D0C88" w:rsidP="00E22272">
      <w:pPr>
        <w:spacing w:after="0" w:line="240" w:lineRule="auto"/>
        <w:jc w:val="both"/>
        <w:rPr>
          <w:rFonts w:ascii="Times New Roman" w:hAnsi="Times New Roman" w:cs="Times New Roman"/>
        </w:rPr>
      </w:pPr>
      <w:r w:rsidRPr="00E9433F">
        <w:rPr>
          <w:rFonts w:ascii="Times New Roman" w:hAnsi="Times New Roman" w:cs="Times New Roman"/>
        </w:rPr>
        <w:t>-натуральные отечественные и импортные соки и нектары промышленного выпуска (осветленные и с мякотью),</w:t>
      </w:r>
    </w:p>
    <w:p w:rsidR="001D0C88" w:rsidRPr="00E9433F" w:rsidRDefault="001D0C88" w:rsidP="00E22272">
      <w:pPr>
        <w:spacing w:after="0" w:line="240" w:lineRule="auto"/>
        <w:jc w:val="both"/>
        <w:rPr>
          <w:rFonts w:ascii="Times New Roman" w:hAnsi="Times New Roman" w:cs="Times New Roman"/>
        </w:rPr>
      </w:pPr>
      <w:r w:rsidRPr="00E9433F">
        <w:rPr>
          <w:rFonts w:ascii="Times New Roman" w:hAnsi="Times New Roman" w:cs="Times New Roman"/>
        </w:rPr>
        <w:t>-напитки промышленного выпуска на основе натуральных фруктов,</w:t>
      </w:r>
    </w:p>
    <w:p w:rsidR="001D0C88" w:rsidRPr="00E9433F" w:rsidRDefault="001D0C88" w:rsidP="00E22272">
      <w:pPr>
        <w:spacing w:after="0" w:line="240" w:lineRule="auto"/>
        <w:jc w:val="both"/>
        <w:rPr>
          <w:rFonts w:ascii="Times New Roman" w:hAnsi="Times New Roman" w:cs="Times New Roman"/>
        </w:rPr>
      </w:pPr>
      <w:r w:rsidRPr="00E9433F">
        <w:rPr>
          <w:rFonts w:ascii="Times New Roman" w:hAnsi="Times New Roman" w:cs="Times New Roman"/>
        </w:rPr>
        <w:t>-витаминизированные напитки промышленного выпуска без консервантов и искусственных пищевых добавок,</w:t>
      </w:r>
    </w:p>
    <w:p w:rsidR="001D0C88" w:rsidRPr="00E9433F" w:rsidRDefault="001D0C88" w:rsidP="00E22272">
      <w:pPr>
        <w:spacing w:after="0" w:line="240" w:lineRule="auto"/>
        <w:jc w:val="both"/>
        <w:rPr>
          <w:rFonts w:ascii="Times New Roman" w:hAnsi="Times New Roman" w:cs="Times New Roman"/>
        </w:rPr>
      </w:pPr>
      <w:r w:rsidRPr="00E9433F">
        <w:rPr>
          <w:rFonts w:ascii="Times New Roman" w:hAnsi="Times New Roman" w:cs="Times New Roman"/>
        </w:rPr>
        <w:t>-кофе (суррогатный), какао, чай.</w:t>
      </w:r>
    </w:p>
    <w:p w:rsidR="001D0C88" w:rsidRPr="00E9433F" w:rsidRDefault="001D0C88" w:rsidP="00E22272">
      <w:pPr>
        <w:spacing w:after="0" w:line="240" w:lineRule="auto"/>
        <w:jc w:val="both"/>
        <w:rPr>
          <w:rFonts w:ascii="Times New Roman" w:hAnsi="Times New Roman" w:cs="Times New Roman"/>
          <w:b/>
        </w:rPr>
      </w:pPr>
      <w:r w:rsidRPr="00E9433F">
        <w:rPr>
          <w:rFonts w:ascii="Times New Roman" w:hAnsi="Times New Roman" w:cs="Times New Roman"/>
          <w:b/>
        </w:rPr>
        <w:t>Консервы:</w:t>
      </w:r>
    </w:p>
    <w:p w:rsidR="001D0C88" w:rsidRPr="00E9433F" w:rsidRDefault="001D0C88" w:rsidP="00E22272">
      <w:pPr>
        <w:spacing w:after="0" w:line="240" w:lineRule="auto"/>
        <w:jc w:val="both"/>
        <w:rPr>
          <w:rFonts w:ascii="Times New Roman" w:hAnsi="Times New Roman" w:cs="Times New Roman"/>
        </w:rPr>
      </w:pPr>
      <w:r w:rsidRPr="00E9433F">
        <w:rPr>
          <w:rFonts w:ascii="Times New Roman" w:hAnsi="Times New Roman" w:cs="Times New Roman"/>
        </w:rPr>
        <w:t>-говядина тушеная (в виде исключения при отсутствии мяса) для приготовления первых блюд),</w:t>
      </w:r>
    </w:p>
    <w:p w:rsidR="001D0C88" w:rsidRPr="00E9433F" w:rsidRDefault="001D0C88" w:rsidP="00E22272">
      <w:pPr>
        <w:spacing w:after="0" w:line="240" w:lineRule="auto"/>
        <w:jc w:val="both"/>
        <w:rPr>
          <w:rFonts w:ascii="Times New Roman" w:hAnsi="Times New Roman" w:cs="Times New Roman"/>
        </w:rPr>
      </w:pPr>
      <w:r w:rsidRPr="00E9433F">
        <w:rPr>
          <w:rFonts w:ascii="Times New Roman" w:hAnsi="Times New Roman" w:cs="Times New Roman"/>
        </w:rPr>
        <w:t>-ло</w:t>
      </w:r>
      <w:r w:rsidR="00E9433F" w:rsidRPr="00E9433F">
        <w:rPr>
          <w:rFonts w:ascii="Times New Roman" w:hAnsi="Times New Roman" w:cs="Times New Roman"/>
        </w:rPr>
        <w:t>сось, сайра (для приготовления супов),</w:t>
      </w:r>
    </w:p>
    <w:p w:rsidR="00E9433F" w:rsidRPr="00E9433F" w:rsidRDefault="00E9433F" w:rsidP="00E22272">
      <w:pPr>
        <w:spacing w:after="0" w:line="240" w:lineRule="auto"/>
        <w:jc w:val="both"/>
        <w:rPr>
          <w:rFonts w:ascii="Times New Roman" w:hAnsi="Times New Roman" w:cs="Times New Roman"/>
        </w:rPr>
      </w:pPr>
      <w:r w:rsidRPr="00E9433F">
        <w:rPr>
          <w:rFonts w:ascii="Times New Roman" w:hAnsi="Times New Roman" w:cs="Times New Roman"/>
        </w:rPr>
        <w:t>-компоты, фрукты дольками,</w:t>
      </w:r>
    </w:p>
    <w:p w:rsidR="00E9433F" w:rsidRPr="00E9433F" w:rsidRDefault="00E9433F" w:rsidP="00E22272">
      <w:pPr>
        <w:spacing w:after="0" w:line="240" w:lineRule="auto"/>
        <w:jc w:val="both"/>
        <w:rPr>
          <w:rFonts w:ascii="Times New Roman" w:hAnsi="Times New Roman" w:cs="Times New Roman"/>
        </w:rPr>
      </w:pPr>
      <w:r w:rsidRPr="00E9433F">
        <w:rPr>
          <w:rFonts w:ascii="Times New Roman" w:hAnsi="Times New Roman" w:cs="Times New Roman"/>
        </w:rPr>
        <w:t>-баклажанная и кабачковая икра для детского питания,</w:t>
      </w:r>
    </w:p>
    <w:p w:rsidR="00E9433F" w:rsidRPr="00E9433F" w:rsidRDefault="00E9433F" w:rsidP="00E22272">
      <w:pPr>
        <w:spacing w:after="0" w:line="240" w:lineRule="auto"/>
        <w:jc w:val="both"/>
        <w:rPr>
          <w:rFonts w:ascii="Times New Roman" w:hAnsi="Times New Roman" w:cs="Times New Roman"/>
        </w:rPr>
      </w:pPr>
      <w:r w:rsidRPr="00E9433F">
        <w:rPr>
          <w:rFonts w:ascii="Times New Roman" w:hAnsi="Times New Roman" w:cs="Times New Roman"/>
        </w:rPr>
        <w:t>-зеленый горошек,</w:t>
      </w:r>
    </w:p>
    <w:p w:rsidR="00E9433F" w:rsidRPr="00E9433F" w:rsidRDefault="00E9433F" w:rsidP="00E22272">
      <w:pPr>
        <w:spacing w:after="0" w:line="240" w:lineRule="auto"/>
        <w:jc w:val="both"/>
        <w:rPr>
          <w:rFonts w:ascii="Times New Roman" w:hAnsi="Times New Roman" w:cs="Times New Roman"/>
        </w:rPr>
      </w:pPr>
      <w:r w:rsidRPr="00E9433F">
        <w:rPr>
          <w:rFonts w:ascii="Times New Roman" w:hAnsi="Times New Roman" w:cs="Times New Roman"/>
        </w:rPr>
        <w:t>-кукуруза сахарная,</w:t>
      </w:r>
    </w:p>
    <w:p w:rsidR="00E9433F" w:rsidRPr="00E9433F" w:rsidRDefault="00E9433F" w:rsidP="00E22272">
      <w:pPr>
        <w:spacing w:after="0" w:line="240" w:lineRule="auto"/>
        <w:jc w:val="both"/>
        <w:rPr>
          <w:rFonts w:ascii="Times New Roman" w:hAnsi="Times New Roman" w:cs="Times New Roman"/>
        </w:rPr>
      </w:pPr>
      <w:r w:rsidRPr="00E9433F">
        <w:rPr>
          <w:rFonts w:ascii="Times New Roman" w:hAnsi="Times New Roman" w:cs="Times New Roman"/>
        </w:rPr>
        <w:t>Фасоль стручковая консервированная,</w:t>
      </w:r>
    </w:p>
    <w:p w:rsidR="00E9433F" w:rsidRPr="00E9433F" w:rsidRDefault="00E9433F" w:rsidP="00E22272">
      <w:pPr>
        <w:spacing w:after="0" w:line="240" w:lineRule="auto"/>
        <w:jc w:val="both"/>
        <w:rPr>
          <w:rFonts w:ascii="Times New Roman" w:hAnsi="Times New Roman" w:cs="Times New Roman"/>
        </w:rPr>
      </w:pPr>
      <w:r w:rsidRPr="00E9433F">
        <w:rPr>
          <w:rFonts w:ascii="Times New Roman" w:hAnsi="Times New Roman" w:cs="Times New Roman"/>
        </w:rPr>
        <w:lastRenderedPageBreak/>
        <w:t>-томаты и огурцы соленые.</w:t>
      </w:r>
    </w:p>
    <w:p w:rsidR="00E9433F" w:rsidRPr="00E9433F" w:rsidRDefault="00E9433F" w:rsidP="00E22272">
      <w:pPr>
        <w:spacing w:after="0" w:line="240" w:lineRule="auto"/>
        <w:jc w:val="both"/>
        <w:rPr>
          <w:rFonts w:ascii="Times New Roman" w:hAnsi="Times New Roman" w:cs="Times New Roman"/>
        </w:rPr>
      </w:pPr>
      <w:r w:rsidRPr="00E9433F">
        <w:rPr>
          <w:rFonts w:ascii="Times New Roman" w:hAnsi="Times New Roman" w:cs="Times New Roman"/>
          <w:b/>
        </w:rPr>
        <w:t xml:space="preserve">Хлеб </w:t>
      </w:r>
      <w:r w:rsidRPr="00E9433F">
        <w:rPr>
          <w:rFonts w:ascii="Times New Roman" w:hAnsi="Times New Roman" w:cs="Times New Roman"/>
        </w:rPr>
        <w:t>(ржаной, пшеничный или из смеси муки, предпочтительно обогащенный), крупы, макаронные изделия – все виды без ограничения.</w:t>
      </w:r>
    </w:p>
    <w:p w:rsidR="00E9433F" w:rsidRPr="00E9433F" w:rsidRDefault="00E9433F" w:rsidP="00E22272">
      <w:pPr>
        <w:spacing w:after="0" w:line="240" w:lineRule="auto"/>
        <w:jc w:val="both"/>
        <w:rPr>
          <w:rFonts w:ascii="Times New Roman" w:hAnsi="Times New Roman" w:cs="Times New Roman"/>
        </w:rPr>
      </w:pPr>
      <w:r w:rsidRPr="00E9433F">
        <w:rPr>
          <w:rFonts w:ascii="Times New Roman" w:hAnsi="Times New Roman" w:cs="Times New Roman"/>
          <w:b/>
        </w:rPr>
        <w:t xml:space="preserve">Соль </w:t>
      </w:r>
      <w:r w:rsidRPr="00E9433F">
        <w:rPr>
          <w:rFonts w:ascii="Times New Roman" w:hAnsi="Times New Roman" w:cs="Times New Roman"/>
        </w:rPr>
        <w:t>поваренная йодированная – в эндемичных по содержанию йода районах.</w:t>
      </w:r>
    </w:p>
    <w:p w:rsidR="001D0C88" w:rsidRPr="00E9433F" w:rsidRDefault="001D0C88" w:rsidP="00E22272">
      <w:pPr>
        <w:spacing w:after="0" w:line="240" w:lineRule="auto"/>
        <w:jc w:val="both"/>
        <w:rPr>
          <w:rFonts w:ascii="Times New Roman" w:hAnsi="Times New Roman" w:cs="Times New Roman"/>
        </w:rPr>
      </w:pPr>
    </w:p>
    <w:p w:rsidR="001D0C88" w:rsidRPr="00E9433F" w:rsidRDefault="001D0C88" w:rsidP="00E22272">
      <w:pPr>
        <w:spacing w:after="0" w:line="240" w:lineRule="auto"/>
        <w:jc w:val="both"/>
        <w:rPr>
          <w:rFonts w:ascii="Times New Roman" w:hAnsi="Times New Roman" w:cs="Times New Roman"/>
        </w:rPr>
      </w:pPr>
    </w:p>
    <w:p w:rsidR="001D08D9" w:rsidRPr="001D08D9" w:rsidRDefault="001D08D9" w:rsidP="00E22272">
      <w:pPr>
        <w:spacing w:after="0" w:line="240" w:lineRule="auto"/>
        <w:jc w:val="both"/>
        <w:rPr>
          <w:rFonts w:ascii="Times New Roman" w:hAnsi="Times New Roman" w:cs="Times New Roman"/>
          <w:sz w:val="18"/>
          <w:szCs w:val="18"/>
        </w:rPr>
      </w:pPr>
    </w:p>
    <w:p w:rsidR="00831AE6" w:rsidRPr="00831AE6" w:rsidRDefault="00831AE6" w:rsidP="00E22272">
      <w:pPr>
        <w:spacing w:after="0" w:line="240" w:lineRule="auto"/>
        <w:jc w:val="both"/>
        <w:rPr>
          <w:rFonts w:ascii="Times New Roman" w:hAnsi="Times New Roman" w:cs="Times New Roman"/>
          <w:b/>
          <w:sz w:val="18"/>
          <w:szCs w:val="18"/>
        </w:rPr>
      </w:pPr>
    </w:p>
    <w:p w:rsidR="006A1FC7" w:rsidRPr="00E22272" w:rsidRDefault="006A1FC7" w:rsidP="00E22272">
      <w:pPr>
        <w:spacing w:after="0" w:line="240" w:lineRule="auto"/>
        <w:jc w:val="both"/>
        <w:rPr>
          <w:rFonts w:ascii="Times New Roman" w:hAnsi="Times New Roman" w:cs="Times New Roman"/>
          <w:sz w:val="18"/>
          <w:szCs w:val="18"/>
        </w:rPr>
      </w:pPr>
    </w:p>
    <w:p w:rsidR="00E22272" w:rsidRPr="00E22272" w:rsidRDefault="00E22272" w:rsidP="00E22272">
      <w:pPr>
        <w:spacing w:line="240" w:lineRule="auto"/>
        <w:jc w:val="both"/>
        <w:rPr>
          <w:rFonts w:ascii="Times New Roman" w:hAnsi="Times New Roman" w:cs="Times New Roman"/>
          <w:sz w:val="20"/>
          <w:szCs w:val="20"/>
        </w:rPr>
      </w:pPr>
    </w:p>
    <w:p w:rsidR="009D257D" w:rsidRPr="009D257D" w:rsidRDefault="009D257D" w:rsidP="009D257D">
      <w:pPr>
        <w:spacing w:line="240" w:lineRule="auto"/>
        <w:jc w:val="both"/>
        <w:rPr>
          <w:rFonts w:ascii="Times New Roman" w:hAnsi="Times New Roman" w:cs="Times New Roman"/>
          <w:sz w:val="20"/>
          <w:szCs w:val="20"/>
        </w:rPr>
      </w:pPr>
    </w:p>
    <w:p w:rsidR="009D257D" w:rsidRPr="00DB7527" w:rsidRDefault="009D257D" w:rsidP="00DB7527">
      <w:pPr>
        <w:spacing w:line="240" w:lineRule="auto"/>
        <w:jc w:val="both"/>
        <w:rPr>
          <w:rFonts w:ascii="Times New Roman" w:hAnsi="Times New Roman" w:cs="Times New Roman"/>
        </w:rPr>
      </w:pPr>
    </w:p>
    <w:p w:rsidR="00B23EED" w:rsidRPr="00B23EED" w:rsidRDefault="00B23EED" w:rsidP="00D71885">
      <w:pPr>
        <w:spacing w:line="240" w:lineRule="auto"/>
        <w:jc w:val="both"/>
        <w:rPr>
          <w:rFonts w:ascii="Times New Roman" w:hAnsi="Times New Roman" w:cs="Times New Roman"/>
        </w:rPr>
      </w:pPr>
    </w:p>
    <w:p w:rsidR="007E5968" w:rsidRPr="008310D0" w:rsidRDefault="007E5968" w:rsidP="00D71885">
      <w:pPr>
        <w:spacing w:line="240" w:lineRule="auto"/>
        <w:jc w:val="both"/>
        <w:rPr>
          <w:rFonts w:ascii="Times New Roman" w:hAnsi="Times New Roman" w:cs="Times New Roman"/>
          <w:sz w:val="24"/>
          <w:szCs w:val="24"/>
        </w:rPr>
      </w:pPr>
    </w:p>
    <w:p w:rsidR="008757D0" w:rsidRPr="008310D0" w:rsidRDefault="008757D0" w:rsidP="008757D0">
      <w:pPr>
        <w:spacing w:line="240" w:lineRule="auto"/>
        <w:jc w:val="both"/>
        <w:rPr>
          <w:rFonts w:ascii="Times New Roman" w:hAnsi="Times New Roman" w:cs="Times New Roman"/>
          <w:sz w:val="24"/>
          <w:szCs w:val="24"/>
        </w:rPr>
      </w:pPr>
    </w:p>
    <w:p w:rsidR="0028675C" w:rsidRPr="008310D0" w:rsidRDefault="0028675C" w:rsidP="0028675C">
      <w:pPr>
        <w:spacing w:line="240" w:lineRule="auto"/>
        <w:jc w:val="both"/>
        <w:rPr>
          <w:rFonts w:ascii="Times New Roman" w:hAnsi="Times New Roman" w:cs="Times New Roman"/>
          <w:sz w:val="24"/>
          <w:szCs w:val="24"/>
        </w:rPr>
      </w:pPr>
      <w:r w:rsidRPr="008310D0">
        <w:rPr>
          <w:rFonts w:ascii="Times New Roman" w:hAnsi="Times New Roman" w:cs="Times New Roman"/>
          <w:sz w:val="24"/>
          <w:szCs w:val="24"/>
        </w:rPr>
        <w:t xml:space="preserve">                                                                                                      </w:t>
      </w:r>
    </w:p>
    <w:p w:rsidR="0028675C" w:rsidRPr="008310D0" w:rsidRDefault="0028675C" w:rsidP="0028675C">
      <w:pPr>
        <w:spacing w:line="240" w:lineRule="auto"/>
        <w:jc w:val="both"/>
        <w:rPr>
          <w:rFonts w:ascii="Times New Roman" w:hAnsi="Times New Roman" w:cs="Times New Roman"/>
          <w:sz w:val="24"/>
          <w:szCs w:val="24"/>
        </w:rPr>
      </w:pPr>
    </w:p>
    <w:p w:rsidR="0028675C" w:rsidRDefault="0028675C" w:rsidP="0028675C">
      <w:pPr>
        <w:spacing w:after="0" w:line="240" w:lineRule="auto"/>
        <w:jc w:val="both"/>
        <w:rPr>
          <w:rFonts w:ascii="Times New Roman" w:hAnsi="Times New Roman" w:cs="Times New Roman"/>
        </w:rPr>
      </w:pPr>
    </w:p>
    <w:p w:rsidR="0028675C" w:rsidRDefault="0028675C" w:rsidP="0028675C">
      <w:pPr>
        <w:spacing w:line="240" w:lineRule="auto"/>
        <w:jc w:val="both"/>
        <w:rPr>
          <w:rFonts w:ascii="Times New Roman" w:hAnsi="Times New Roman" w:cs="Times New Roman"/>
        </w:rPr>
      </w:pPr>
    </w:p>
    <w:p w:rsidR="0028675C" w:rsidRDefault="0028675C" w:rsidP="0028675C">
      <w:pPr>
        <w:jc w:val="both"/>
        <w:rPr>
          <w:rFonts w:ascii="Times New Roman" w:hAnsi="Times New Roman" w:cs="Times New Roman"/>
        </w:rPr>
      </w:pPr>
    </w:p>
    <w:p w:rsidR="0028675C" w:rsidRPr="0028675C" w:rsidRDefault="0028675C" w:rsidP="0028675C">
      <w:pPr>
        <w:jc w:val="both"/>
        <w:rPr>
          <w:rFonts w:ascii="Times New Roman" w:hAnsi="Times New Roman" w:cs="Times New Roman"/>
        </w:rPr>
      </w:pPr>
    </w:p>
    <w:sectPr w:rsidR="0028675C" w:rsidRPr="0028675C" w:rsidSect="00DB505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36" w:rsidRDefault="00D57136" w:rsidP="00FB0773">
      <w:pPr>
        <w:spacing w:after="0" w:line="240" w:lineRule="auto"/>
      </w:pPr>
      <w:r>
        <w:separator/>
      </w:r>
    </w:p>
  </w:endnote>
  <w:endnote w:type="continuationSeparator" w:id="0">
    <w:p w:rsidR="00D57136" w:rsidRDefault="00D57136" w:rsidP="00FB0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AF" w:rsidRDefault="00655CA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AF" w:rsidRDefault="00655CA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AF" w:rsidRDefault="00655C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36" w:rsidRDefault="00D57136" w:rsidP="00FB0773">
      <w:pPr>
        <w:spacing w:after="0" w:line="240" w:lineRule="auto"/>
      </w:pPr>
      <w:r>
        <w:separator/>
      </w:r>
    </w:p>
  </w:footnote>
  <w:footnote w:type="continuationSeparator" w:id="0">
    <w:p w:rsidR="00D57136" w:rsidRDefault="00D57136" w:rsidP="00FB0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AF" w:rsidRDefault="00655C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5236"/>
      <w:docPartObj>
        <w:docPartGallery w:val="Page Numbers (Top of Page)"/>
        <w:docPartUnique/>
      </w:docPartObj>
    </w:sdtPr>
    <w:sdtContent>
      <w:p w:rsidR="00655CAF" w:rsidRDefault="00944F11">
        <w:pPr>
          <w:pStyle w:val="a4"/>
          <w:jc w:val="center"/>
        </w:pPr>
        <w:fldSimple w:instr=" PAGE   \* MERGEFORMAT ">
          <w:r w:rsidR="0038706B">
            <w:rPr>
              <w:noProof/>
            </w:rPr>
            <w:t>1</w:t>
          </w:r>
        </w:fldSimple>
      </w:p>
    </w:sdtContent>
  </w:sdt>
  <w:p w:rsidR="00655CAF" w:rsidRDefault="00655CA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AF" w:rsidRDefault="00655C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1043"/>
    <w:multiLevelType w:val="multilevel"/>
    <w:tmpl w:val="262A8C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29464E7"/>
    <w:multiLevelType w:val="multilevel"/>
    <w:tmpl w:val="01ECFA1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8675C"/>
    <w:rsid w:val="00070D98"/>
    <w:rsid w:val="00077491"/>
    <w:rsid w:val="00103334"/>
    <w:rsid w:val="0010441A"/>
    <w:rsid w:val="001269EB"/>
    <w:rsid w:val="00132C60"/>
    <w:rsid w:val="001B5585"/>
    <w:rsid w:val="001D08D9"/>
    <w:rsid w:val="001D0C88"/>
    <w:rsid w:val="001F4531"/>
    <w:rsid w:val="00216566"/>
    <w:rsid w:val="0028675C"/>
    <w:rsid w:val="002A7072"/>
    <w:rsid w:val="002F5FAD"/>
    <w:rsid w:val="0033631E"/>
    <w:rsid w:val="00353301"/>
    <w:rsid w:val="00357BB9"/>
    <w:rsid w:val="00357F85"/>
    <w:rsid w:val="0038706B"/>
    <w:rsid w:val="0039786B"/>
    <w:rsid w:val="00403366"/>
    <w:rsid w:val="00437CDD"/>
    <w:rsid w:val="00490BD6"/>
    <w:rsid w:val="004D0A8D"/>
    <w:rsid w:val="00512BB8"/>
    <w:rsid w:val="005142B7"/>
    <w:rsid w:val="005B066D"/>
    <w:rsid w:val="006123DC"/>
    <w:rsid w:val="00655CAF"/>
    <w:rsid w:val="00665CCD"/>
    <w:rsid w:val="006975CE"/>
    <w:rsid w:val="006A1FC7"/>
    <w:rsid w:val="006A42EC"/>
    <w:rsid w:val="00723723"/>
    <w:rsid w:val="0075595C"/>
    <w:rsid w:val="00764569"/>
    <w:rsid w:val="007E5968"/>
    <w:rsid w:val="00830581"/>
    <w:rsid w:val="008310D0"/>
    <w:rsid w:val="00831AE6"/>
    <w:rsid w:val="00854388"/>
    <w:rsid w:val="008757D0"/>
    <w:rsid w:val="00885254"/>
    <w:rsid w:val="008E2EFA"/>
    <w:rsid w:val="008E5C82"/>
    <w:rsid w:val="00933E70"/>
    <w:rsid w:val="00944F11"/>
    <w:rsid w:val="009763AF"/>
    <w:rsid w:val="009B00A9"/>
    <w:rsid w:val="009D257D"/>
    <w:rsid w:val="00A07247"/>
    <w:rsid w:val="00B015EA"/>
    <w:rsid w:val="00B23EED"/>
    <w:rsid w:val="00B27B31"/>
    <w:rsid w:val="00B92ACF"/>
    <w:rsid w:val="00BE446C"/>
    <w:rsid w:val="00C16BCE"/>
    <w:rsid w:val="00C2255B"/>
    <w:rsid w:val="00CD4684"/>
    <w:rsid w:val="00D57136"/>
    <w:rsid w:val="00D71885"/>
    <w:rsid w:val="00D84473"/>
    <w:rsid w:val="00DB5058"/>
    <w:rsid w:val="00DB7527"/>
    <w:rsid w:val="00DC4539"/>
    <w:rsid w:val="00E22272"/>
    <w:rsid w:val="00E322D8"/>
    <w:rsid w:val="00E9433F"/>
    <w:rsid w:val="00F61EC8"/>
    <w:rsid w:val="00F95D22"/>
    <w:rsid w:val="00FB0773"/>
    <w:rsid w:val="00FE0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773"/>
    <w:pPr>
      <w:ind w:left="720"/>
      <w:contextualSpacing/>
    </w:pPr>
  </w:style>
  <w:style w:type="paragraph" w:styleId="a4">
    <w:name w:val="header"/>
    <w:basedOn w:val="a"/>
    <w:link w:val="a5"/>
    <w:uiPriority w:val="99"/>
    <w:unhideWhenUsed/>
    <w:rsid w:val="00FB07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0773"/>
  </w:style>
  <w:style w:type="paragraph" w:styleId="a6">
    <w:name w:val="footer"/>
    <w:basedOn w:val="a"/>
    <w:link w:val="a7"/>
    <w:uiPriority w:val="99"/>
    <w:semiHidden/>
    <w:unhideWhenUsed/>
    <w:rsid w:val="00FB077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07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0366-5BA9-4B86-B940-B34922F9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Pages>
  <Words>4412</Words>
  <Characters>25150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User</cp:lastModifiedBy>
  <cp:revision>34</cp:revision>
  <cp:lastPrinted>2015-02-13T01:45:00Z</cp:lastPrinted>
  <dcterms:created xsi:type="dcterms:W3CDTF">2015-01-31T00:13:00Z</dcterms:created>
  <dcterms:modified xsi:type="dcterms:W3CDTF">2015-02-13T13:58:00Z</dcterms:modified>
</cp:coreProperties>
</file>